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B20D" w14:textId="54A317ED" w:rsidR="002B36D4" w:rsidRDefault="00752179" w:rsidP="00A5197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0D6">
        <w:rPr>
          <w:rFonts w:ascii="Times New Roman" w:hAnsi="Times New Roman" w:cs="Times New Roman"/>
          <w:sz w:val="24"/>
          <w:szCs w:val="24"/>
        </w:rPr>
        <w:t>Na temelju članka 14. Zakona o proračunu (</w:t>
      </w:r>
      <w:r w:rsidR="0025698A" w:rsidRPr="003E40D6">
        <w:rPr>
          <w:rFonts w:ascii="Times New Roman" w:hAnsi="Times New Roman" w:cs="Times New Roman"/>
          <w:sz w:val="24"/>
          <w:szCs w:val="24"/>
        </w:rPr>
        <w:t>„</w:t>
      </w:r>
      <w:r w:rsidRPr="003E40D6">
        <w:rPr>
          <w:rFonts w:ascii="Times New Roman" w:hAnsi="Times New Roman" w:cs="Times New Roman"/>
          <w:sz w:val="24"/>
          <w:szCs w:val="24"/>
        </w:rPr>
        <w:t>Narodne novine</w:t>
      </w:r>
      <w:r w:rsidR="0025698A" w:rsidRPr="003E40D6">
        <w:rPr>
          <w:rFonts w:ascii="Times New Roman" w:hAnsi="Times New Roman" w:cs="Times New Roman"/>
          <w:sz w:val="24"/>
          <w:szCs w:val="24"/>
        </w:rPr>
        <w:t>“</w:t>
      </w:r>
      <w:r w:rsidRPr="003E40D6">
        <w:rPr>
          <w:rFonts w:ascii="Times New Roman" w:hAnsi="Times New Roman" w:cs="Times New Roman"/>
          <w:sz w:val="24"/>
          <w:szCs w:val="24"/>
        </w:rPr>
        <w:t xml:space="preserve"> broj </w:t>
      </w:r>
      <w:r w:rsidR="00152B59">
        <w:rPr>
          <w:rFonts w:ascii="Times New Roman" w:hAnsi="Times New Roman" w:cs="Times New Roman"/>
          <w:sz w:val="24"/>
          <w:szCs w:val="24"/>
        </w:rPr>
        <w:t>114/21</w:t>
      </w:r>
      <w:r w:rsidRPr="003E40D6">
        <w:rPr>
          <w:rFonts w:ascii="Times New Roman" w:hAnsi="Times New Roman" w:cs="Times New Roman"/>
          <w:sz w:val="24"/>
          <w:szCs w:val="24"/>
        </w:rPr>
        <w:t>)</w:t>
      </w:r>
      <w:r w:rsidRPr="003E40D6">
        <w:rPr>
          <w:sz w:val="24"/>
          <w:szCs w:val="24"/>
        </w:rPr>
        <w:t xml:space="preserve"> </w:t>
      </w:r>
      <w:r w:rsidR="00E30A80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i članka 24. </w:t>
      </w:r>
      <w:r w:rsidR="002B36D4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Statuta Općine Barban („Službene novine Općine Barban“ broj </w:t>
      </w:r>
      <w:r w:rsidR="00152B59" w:rsidRPr="00152B59">
        <w:rPr>
          <w:rFonts w:ascii="Times New Roman" w:eastAsia="Times New Roman" w:hAnsi="Times New Roman" w:cs="Times New Roman"/>
          <w:bCs/>
          <w:sz w:val="24"/>
          <w:szCs w:val="24"/>
        </w:rPr>
        <w:t>22/13, 12/18, 60/21, 4/22 i 1/25</w:t>
      </w:r>
      <w:r w:rsidR="002B36D4" w:rsidRPr="003E40D6">
        <w:rPr>
          <w:rFonts w:ascii="Times New Roman" w:eastAsia="Times New Roman" w:hAnsi="Times New Roman" w:cs="Times New Roman"/>
          <w:bCs/>
          <w:sz w:val="24"/>
          <w:szCs w:val="24"/>
        </w:rPr>
        <w:t>),Općinsko vijeće Općine Barban n</w:t>
      </w:r>
      <w:r w:rsidR="00152B5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814FED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B36D4" w:rsidRPr="003E40D6">
        <w:rPr>
          <w:rFonts w:ascii="Times New Roman" w:eastAsia="Times New Roman" w:hAnsi="Times New Roman" w:cs="Times New Roman"/>
          <w:bCs/>
          <w:sz w:val="24"/>
          <w:szCs w:val="24"/>
        </w:rPr>
        <w:t>sjednici održanoj</w:t>
      </w:r>
      <w:r w:rsidR="00BB5F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B36D4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2B59">
        <w:rPr>
          <w:rFonts w:ascii="Times New Roman" w:eastAsia="Times New Roman" w:hAnsi="Times New Roman" w:cs="Times New Roman"/>
          <w:bCs/>
          <w:sz w:val="24"/>
          <w:szCs w:val="24"/>
        </w:rPr>
        <w:t>_____lipnja</w:t>
      </w:r>
      <w:r w:rsidR="00AC589B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6F0D" w:rsidRPr="003E40D6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862802" w:rsidRPr="003E40D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52B5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56F0D" w:rsidRPr="003E40D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B36D4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godine </w:t>
      </w:r>
      <w:r w:rsidR="00E56F0D" w:rsidRPr="003E40D6">
        <w:rPr>
          <w:rFonts w:ascii="Times New Roman" w:eastAsia="Times New Roman" w:hAnsi="Times New Roman" w:cs="Times New Roman"/>
          <w:bCs/>
          <w:sz w:val="24"/>
          <w:szCs w:val="24"/>
        </w:rPr>
        <w:t>donosi</w:t>
      </w:r>
    </w:p>
    <w:p w14:paraId="66455F42" w14:textId="051BD19E" w:rsidR="002B36D4" w:rsidRDefault="002B36D4" w:rsidP="00A5197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4545EF" w14:textId="77777777" w:rsidR="001F4AC1" w:rsidRPr="003E40D6" w:rsidRDefault="001F4AC1" w:rsidP="00A5197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644C35" w14:textId="77777777" w:rsidR="002B36D4" w:rsidRPr="003E40D6" w:rsidRDefault="00E30A80" w:rsidP="00A519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/>
          <w:sz w:val="24"/>
          <w:szCs w:val="24"/>
        </w:rPr>
        <w:t>ODLUKU</w:t>
      </w:r>
    </w:p>
    <w:p w14:paraId="38CC4FF1" w14:textId="2CA5FE20" w:rsidR="002B36D4" w:rsidRPr="003E40D6" w:rsidRDefault="009D5DD0" w:rsidP="00A5197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/>
          <w:bCs/>
          <w:sz w:val="24"/>
          <w:szCs w:val="24"/>
        </w:rPr>
        <w:t>o izmjenama i dopunama</w:t>
      </w:r>
    </w:p>
    <w:p w14:paraId="1E47A2D9" w14:textId="301F8F46" w:rsidR="00A51973" w:rsidRPr="003E40D6" w:rsidRDefault="0056378F" w:rsidP="00A5197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Odluke o </w:t>
      </w:r>
      <w:r w:rsidR="00752179" w:rsidRPr="003E40D6">
        <w:rPr>
          <w:rFonts w:ascii="Times New Roman" w:eastAsia="Times New Roman" w:hAnsi="Times New Roman" w:cs="Times New Roman"/>
          <w:b/>
          <w:bCs/>
          <w:sz w:val="24"/>
          <w:szCs w:val="24"/>
        </w:rPr>
        <w:t>izvršavanju Proračuna Općine Barban za 20</w:t>
      </w:r>
      <w:r w:rsidR="009D5DD0" w:rsidRPr="003E40D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52B5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52179" w:rsidRPr="003E40D6">
        <w:rPr>
          <w:rFonts w:ascii="Times New Roman" w:eastAsia="Times New Roman" w:hAnsi="Times New Roman" w:cs="Times New Roman"/>
          <w:b/>
          <w:bCs/>
          <w:sz w:val="24"/>
          <w:szCs w:val="24"/>
        </w:rPr>
        <w:t>. godinu</w:t>
      </w:r>
    </w:p>
    <w:p w14:paraId="1E586681" w14:textId="77777777" w:rsidR="00752179" w:rsidRPr="003E40D6" w:rsidRDefault="00752179" w:rsidP="00A51973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61306A" w14:textId="77777777" w:rsidR="002B36D4" w:rsidRPr="003E40D6" w:rsidRDefault="00752179" w:rsidP="00A519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381B6EB5" w14:textId="7E408950" w:rsidR="00C42261" w:rsidRPr="003E40D6" w:rsidRDefault="00C42261" w:rsidP="00A51973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40D6">
        <w:rPr>
          <w:rFonts w:ascii="Times New Roman" w:hAnsi="Times New Roman" w:cs="Times New Roman"/>
          <w:noProof/>
          <w:sz w:val="24"/>
          <w:szCs w:val="24"/>
        </w:rPr>
        <w:t>U Odluci o izvršavanju Proračuna Općine Barban za 202</w:t>
      </w:r>
      <w:r w:rsidR="00152B59">
        <w:rPr>
          <w:rFonts w:ascii="Times New Roman" w:hAnsi="Times New Roman" w:cs="Times New Roman"/>
          <w:noProof/>
          <w:sz w:val="24"/>
          <w:szCs w:val="24"/>
        </w:rPr>
        <w:t>6</w:t>
      </w:r>
      <w:r w:rsidRPr="003E40D6">
        <w:rPr>
          <w:rFonts w:ascii="Times New Roman" w:hAnsi="Times New Roman" w:cs="Times New Roman"/>
          <w:noProof/>
          <w:sz w:val="24"/>
          <w:szCs w:val="24"/>
        </w:rPr>
        <w:t xml:space="preserve">. godinu („Službene novine Općine Barban” broj </w:t>
      </w:r>
      <w:r w:rsidR="00152B59">
        <w:rPr>
          <w:rFonts w:ascii="Times New Roman" w:hAnsi="Times New Roman" w:cs="Times New Roman"/>
          <w:noProof/>
          <w:sz w:val="24"/>
          <w:szCs w:val="24"/>
        </w:rPr>
        <w:t>13/25</w:t>
      </w:r>
      <w:r w:rsidRPr="003E40D6">
        <w:rPr>
          <w:rFonts w:ascii="Times New Roman" w:hAnsi="Times New Roman" w:cs="Times New Roman"/>
          <w:noProof/>
          <w:sz w:val="24"/>
          <w:szCs w:val="24"/>
        </w:rPr>
        <w:t>),</w:t>
      </w:r>
      <w:r w:rsidR="00392040">
        <w:rPr>
          <w:rFonts w:ascii="Times New Roman" w:hAnsi="Times New Roman" w:cs="Times New Roman"/>
          <w:noProof/>
          <w:sz w:val="24"/>
          <w:szCs w:val="24"/>
        </w:rPr>
        <w:t xml:space="preserve"> u članku</w:t>
      </w:r>
      <w:r w:rsidRPr="003E40D6">
        <w:rPr>
          <w:rFonts w:ascii="Times New Roman" w:hAnsi="Times New Roman" w:cs="Times New Roman"/>
          <w:noProof/>
          <w:sz w:val="24"/>
          <w:szCs w:val="24"/>
        </w:rPr>
        <w:t xml:space="preserve"> 2</w:t>
      </w:r>
      <w:r w:rsidR="00152B59">
        <w:rPr>
          <w:rFonts w:ascii="Times New Roman" w:hAnsi="Times New Roman" w:cs="Times New Roman"/>
          <w:noProof/>
          <w:sz w:val="24"/>
          <w:szCs w:val="24"/>
        </w:rPr>
        <w:t>4</w:t>
      </w:r>
      <w:r w:rsidRPr="003E40D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3499E">
        <w:rPr>
          <w:rFonts w:ascii="Times New Roman" w:hAnsi="Times New Roman" w:cs="Times New Roman"/>
          <w:noProof/>
          <w:sz w:val="24"/>
          <w:szCs w:val="24"/>
        </w:rPr>
        <w:t xml:space="preserve">stavak </w:t>
      </w:r>
      <w:r w:rsidR="00152B59">
        <w:rPr>
          <w:rFonts w:ascii="Times New Roman" w:hAnsi="Times New Roman" w:cs="Times New Roman"/>
          <w:noProof/>
          <w:sz w:val="24"/>
          <w:szCs w:val="24"/>
        </w:rPr>
        <w:t>2</w:t>
      </w:r>
      <w:r w:rsidR="0083499E">
        <w:rPr>
          <w:rFonts w:ascii="Times New Roman" w:hAnsi="Times New Roman" w:cs="Times New Roman"/>
          <w:noProof/>
          <w:sz w:val="24"/>
          <w:szCs w:val="24"/>
        </w:rPr>
        <w:t>.</w:t>
      </w:r>
      <w:r w:rsidR="00BD2757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152B59">
        <w:rPr>
          <w:rFonts w:ascii="Times New Roman" w:hAnsi="Times New Roman" w:cs="Times New Roman"/>
          <w:noProof/>
          <w:sz w:val="24"/>
          <w:szCs w:val="24"/>
        </w:rPr>
        <w:t>4</w:t>
      </w:r>
      <w:r w:rsidR="00BD2757">
        <w:rPr>
          <w:rFonts w:ascii="Times New Roman" w:hAnsi="Times New Roman" w:cs="Times New Roman"/>
          <w:noProof/>
          <w:sz w:val="24"/>
          <w:szCs w:val="24"/>
        </w:rPr>
        <w:t>.</w:t>
      </w:r>
      <w:r w:rsidR="00D5403C">
        <w:rPr>
          <w:rFonts w:ascii="Times New Roman" w:hAnsi="Times New Roman" w:cs="Times New Roman"/>
          <w:noProof/>
          <w:sz w:val="24"/>
          <w:szCs w:val="24"/>
        </w:rPr>
        <w:t xml:space="preserve"> se</w:t>
      </w:r>
      <w:r w:rsidR="008349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E40D6">
        <w:rPr>
          <w:rFonts w:ascii="Times New Roman" w:hAnsi="Times New Roman" w:cs="Times New Roman"/>
          <w:noProof/>
          <w:sz w:val="24"/>
          <w:szCs w:val="24"/>
        </w:rPr>
        <w:t>mijenja</w:t>
      </w:r>
      <w:r w:rsidR="00BD2757">
        <w:rPr>
          <w:rFonts w:ascii="Times New Roman" w:hAnsi="Times New Roman" w:cs="Times New Roman"/>
          <w:noProof/>
          <w:sz w:val="24"/>
          <w:szCs w:val="24"/>
        </w:rPr>
        <w:t>ju</w:t>
      </w:r>
      <w:r w:rsidRPr="003E40D6">
        <w:rPr>
          <w:rFonts w:ascii="Times New Roman" w:hAnsi="Times New Roman" w:cs="Times New Roman"/>
          <w:noProof/>
          <w:sz w:val="24"/>
          <w:szCs w:val="24"/>
        </w:rPr>
        <w:t xml:space="preserve"> i glas</w:t>
      </w:r>
      <w:r w:rsidR="00BD2757">
        <w:rPr>
          <w:rFonts w:ascii="Times New Roman" w:hAnsi="Times New Roman" w:cs="Times New Roman"/>
          <w:noProof/>
          <w:sz w:val="24"/>
          <w:szCs w:val="24"/>
        </w:rPr>
        <w:t>e</w:t>
      </w:r>
      <w:r w:rsidRPr="003E40D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653985D6" w14:textId="50646A38" w:rsidR="00C42261" w:rsidRPr="003E40D6" w:rsidRDefault="00BD2757" w:rsidP="00A5197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„</w:t>
      </w:r>
      <w:r w:rsidR="00152B59" w:rsidRPr="00152B59">
        <w:rPr>
          <w:rFonts w:ascii="Times New Roman" w:hAnsi="Times New Roman"/>
          <w:noProof/>
          <w:sz w:val="24"/>
          <w:szCs w:val="24"/>
        </w:rPr>
        <w:t>Općina se u 2026. godini planira zadužiti za realizaciju planiranog kapitalnog projekta: K204006 Rekonstrukcija i dogradnja zgrade Konjičkog centra Barban u iznosu od 1.500.000,00 eura, od čega se planira utrošiti u 2026. godini iznos od 1.300.000,00 eura, a u 2027. godini iznos od 200.000,00 eura</w:t>
      </w:r>
      <w:r w:rsidR="00152B59">
        <w:rPr>
          <w:rFonts w:ascii="Times New Roman" w:hAnsi="Times New Roman"/>
          <w:noProof/>
          <w:sz w:val="24"/>
          <w:szCs w:val="24"/>
        </w:rPr>
        <w:t>.“</w:t>
      </w:r>
    </w:p>
    <w:p w14:paraId="1FCF5DD4" w14:textId="503C0B82" w:rsidR="00E5698C" w:rsidRPr="00E5698C" w:rsidRDefault="00DF0D19" w:rsidP="00A5197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„</w:t>
      </w:r>
      <w:r w:rsidR="00152B59" w:rsidRPr="00152B59">
        <w:rPr>
          <w:rFonts w:ascii="Times New Roman" w:hAnsi="Times New Roman"/>
          <w:noProof/>
          <w:sz w:val="24"/>
          <w:szCs w:val="24"/>
        </w:rPr>
        <w:t>Očekivani iznos ukupnog duga glavnice po osnovi kredita i zajmova Općine na kraju 2026. godine iznosit će 1.</w:t>
      </w:r>
      <w:r w:rsidR="00152B59">
        <w:rPr>
          <w:rFonts w:ascii="Times New Roman" w:hAnsi="Times New Roman"/>
          <w:noProof/>
          <w:sz w:val="24"/>
          <w:szCs w:val="24"/>
        </w:rPr>
        <w:t>5</w:t>
      </w:r>
      <w:r w:rsidR="00152B59" w:rsidRPr="00152B59">
        <w:rPr>
          <w:rFonts w:ascii="Times New Roman" w:hAnsi="Times New Roman"/>
          <w:noProof/>
          <w:sz w:val="24"/>
          <w:szCs w:val="24"/>
        </w:rPr>
        <w:t>00.000,00 eura</w:t>
      </w:r>
      <w:r w:rsidR="00C42261" w:rsidRPr="003E40D6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“</w:t>
      </w:r>
    </w:p>
    <w:p w14:paraId="0D337B0A" w14:textId="77777777" w:rsidR="00E5698C" w:rsidRPr="003E40D6" w:rsidRDefault="00E5698C" w:rsidP="00A51973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9C3101" w14:textId="53809092" w:rsidR="002B36D4" w:rsidRPr="003E40D6" w:rsidRDefault="00752179" w:rsidP="00A519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3E40D6" w:rsidRPr="003E40D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E40D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10E4E1" w14:textId="2A64314D" w:rsidR="002B36D4" w:rsidRPr="003E40D6" w:rsidRDefault="00E47130" w:rsidP="00A5197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Ova Odluka stupa na snagu </w:t>
      </w:r>
      <w:r w:rsidR="00341923">
        <w:rPr>
          <w:rFonts w:ascii="Times New Roman" w:eastAsia="Times New Roman" w:hAnsi="Times New Roman" w:cs="Times New Roman"/>
          <w:bCs/>
          <w:sz w:val="24"/>
          <w:szCs w:val="24"/>
        </w:rPr>
        <w:t>prvog</w:t>
      </w:r>
      <w:r w:rsidR="00F65298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dana od dana objave </w:t>
      </w:r>
      <w:r w:rsidR="00E56F0D" w:rsidRPr="003E40D6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2B36D4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„Službenim  novinama Općine Barban“</w:t>
      </w:r>
      <w:r w:rsidR="00F65298" w:rsidRPr="003E40D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35D2AF1" w14:textId="77777777" w:rsidR="00A51973" w:rsidRPr="003E40D6" w:rsidRDefault="00A51973" w:rsidP="00A51973">
      <w:pPr>
        <w:spacing w:after="2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E0DDB2" w14:textId="209A26FE" w:rsidR="0000043F" w:rsidRPr="006F76FC" w:rsidRDefault="0000043F" w:rsidP="00A51973">
      <w:pPr>
        <w:rPr>
          <w:rFonts w:ascii="Times New Roman" w:eastAsia="Times New Roman" w:hAnsi="Times New Roman" w:cs="Times New Roman"/>
          <w:sz w:val="24"/>
          <w:szCs w:val="24"/>
        </w:rPr>
      </w:pPr>
      <w:r w:rsidRPr="006F76F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A59AC2" w14:textId="54D69366" w:rsidR="0000043F" w:rsidRPr="003E40D6" w:rsidRDefault="0000043F" w:rsidP="00A51973">
      <w:pPr>
        <w:rPr>
          <w:rFonts w:ascii="Times New Roman" w:eastAsia="Times New Roman" w:hAnsi="Times New Roman" w:cs="Times New Roman"/>
          <w:sz w:val="24"/>
          <w:szCs w:val="24"/>
        </w:rPr>
      </w:pPr>
      <w:r w:rsidRPr="006F76FC">
        <w:rPr>
          <w:rFonts w:ascii="Times New Roman" w:eastAsia="Times New Roman" w:hAnsi="Times New Roman" w:cs="Times New Roman"/>
          <w:sz w:val="24"/>
          <w:szCs w:val="24"/>
        </w:rPr>
        <w:t xml:space="preserve">UR.BROJ: </w:t>
      </w:r>
    </w:p>
    <w:p w14:paraId="762EB494" w14:textId="7B92275F" w:rsidR="002B36D4" w:rsidRPr="003E40D6" w:rsidRDefault="002B36D4" w:rsidP="00A5197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Barban, </w:t>
      </w:r>
      <w:r w:rsidR="00152B59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______lipnja </w:t>
      </w:r>
      <w:r w:rsidR="00AC589B" w:rsidRPr="003E40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40D6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3E40D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52B5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E40D6">
        <w:rPr>
          <w:rFonts w:ascii="Times New Roman" w:eastAsia="Times New Roman" w:hAnsi="Times New Roman" w:cs="Times New Roman"/>
          <w:bCs/>
          <w:sz w:val="24"/>
          <w:szCs w:val="24"/>
        </w:rPr>
        <w:t>. godine</w:t>
      </w:r>
    </w:p>
    <w:p w14:paraId="78D28321" w14:textId="77777777" w:rsidR="002B36D4" w:rsidRPr="003E40D6" w:rsidRDefault="002B36D4" w:rsidP="00A5197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FD8273" w14:textId="77777777" w:rsidR="002B36D4" w:rsidRPr="003E40D6" w:rsidRDefault="002B36D4" w:rsidP="00A5197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823A30" w14:textId="77777777" w:rsidR="002B36D4" w:rsidRPr="003E40D6" w:rsidRDefault="002B36D4" w:rsidP="00A51973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Cs/>
          <w:sz w:val="24"/>
          <w:szCs w:val="24"/>
        </w:rPr>
        <w:t>OPĆINSKO VIJEĆE OPĆINE BARBAN</w:t>
      </w:r>
    </w:p>
    <w:p w14:paraId="04FF1710" w14:textId="77777777" w:rsidR="002B36D4" w:rsidRPr="003E40D6" w:rsidRDefault="002B36D4" w:rsidP="00A51973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0D6">
        <w:rPr>
          <w:rFonts w:ascii="Times New Roman" w:eastAsia="Times New Roman" w:hAnsi="Times New Roman" w:cs="Times New Roman"/>
          <w:bCs/>
          <w:sz w:val="24"/>
          <w:szCs w:val="24"/>
        </w:rPr>
        <w:t>PREDSJEDNIK</w:t>
      </w:r>
    </w:p>
    <w:p w14:paraId="14E49FB3" w14:textId="0C6567D9" w:rsidR="002B36D4" w:rsidRPr="003E40D6" w:rsidRDefault="00152B59" w:rsidP="00A519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Aleksa Vale</w:t>
      </w:r>
    </w:p>
    <w:sectPr w:rsidR="002B36D4" w:rsidRPr="003E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FA1"/>
    <w:multiLevelType w:val="hybridMultilevel"/>
    <w:tmpl w:val="CE4A8F22"/>
    <w:lvl w:ilvl="0" w:tplc="EA729CE0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75597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85"/>
    <w:rsid w:val="0000043F"/>
    <w:rsid w:val="000E3722"/>
    <w:rsid w:val="0014554C"/>
    <w:rsid w:val="00152B59"/>
    <w:rsid w:val="00175038"/>
    <w:rsid w:val="001F4AC1"/>
    <w:rsid w:val="00202E67"/>
    <w:rsid w:val="002321B3"/>
    <w:rsid w:val="0025698A"/>
    <w:rsid w:val="00266190"/>
    <w:rsid w:val="0029551D"/>
    <w:rsid w:val="002B36D4"/>
    <w:rsid w:val="002E297B"/>
    <w:rsid w:val="002E6CBA"/>
    <w:rsid w:val="00341923"/>
    <w:rsid w:val="003741F3"/>
    <w:rsid w:val="00392040"/>
    <w:rsid w:val="003C5B51"/>
    <w:rsid w:val="003E40D6"/>
    <w:rsid w:val="0041258B"/>
    <w:rsid w:val="00495EFC"/>
    <w:rsid w:val="004C02CD"/>
    <w:rsid w:val="004D5775"/>
    <w:rsid w:val="004E470D"/>
    <w:rsid w:val="0056378F"/>
    <w:rsid w:val="005D14C6"/>
    <w:rsid w:val="0065602C"/>
    <w:rsid w:val="006948E3"/>
    <w:rsid w:val="006E2370"/>
    <w:rsid w:val="006F76FC"/>
    <w:rsid w:val="00752179"/>
    <w:rsid w:val="00753B52"/>
    <w:rsid w:val="007A3A0B"/>
    <w:rsid w:val="007C1B88"/>
    <w:rsid w:val="007C2406"/>
    <w:rsid w:val="007C3C00"/>
    <w:rsid w:val="00814FED"/>
    <w:rsid w:val="0083499E"/>
    <w:rsid w:val="00862802"/>
    <w:rsid w:val="008B4297"/>
    <w:rsid w:val="008B5649"/>
    <w:rsid w:val="00907C85"/>
    <w:rsid w:val="009D5DD0"/>
    <w:rsid w:val="009E3511"/>
    <w:rsid w:val="00A01D88"/>
    <w:rsid w:val="00A51973"/>
    <w:rsid w:val="00A5498B"/>
    <w:rsid w:val="00AB05BC"/>
    <w:rsid w:val="00AC589B"/>
    <w:rsid w:val="00B54D5F"/>
    <w:rsid w:val="00B6598D"/>
    <w:rsid w:val="00BB5FA1"/>
    <w:rsid w:val="00BC78FB"/>
    <w:rsid w:val="00BC7E62"/>
    <w:rsid w:val="00BD2757"/>
    <w:rsid w:val="00C161BD"/>
    <w:rsid w:val="00C42261"/>
    <w:rsid w:val="00C8480D"/>
    <w:rsid w:val="00CA1A4C"/>
    <w:rsid w:val="00CC2F67"/>
    <w:rsid w:val="00D43D17"/>
    <w:rsid w:val="00D5403C"/>
    <w:rsid w:val="00DF0D19"/>
    <w:rsid w:val="00E30A80"/>
    <w:rsid w:val="00E320DC"/>
    <w:rsid w:val="00E47130"/>
    <w:rsid w:val="00E5698C"/>
    <w:rsid w:val="00E56F0D"/>
    <w:rsid w:val="00E73B21"/>
    <w:rsid w:val="00EF1C91"/>
    <w:rsid w:val="00F3005A"/>
    <w:rsid w:val="00F53CF1"/>
    <w:rsid w:val="00F57C50"/>
    <w:rsid w:val="00F65298"/>
    <w:rsid w:val="00F87AF9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290E"/>
  <w15:docId w15:val="{D083D3EB-4974-495F-AD0B-17835FE9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8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unhideWhenUsed/>
    <w:qFormat/>
    <w:rsid w:val="002B36D4"/>
    <w:pPr>
      <w:spacing w:after="200"/>
    </w:pPr>
    <w:rPr>
      <w:i/>
      <w:iCs/>
      <w:color w:val="1F497D" w:themeColor="text2"/>
      <w:sz w:val="18"/>
      <w:szCs w:val="18"/>
    </w:rPr>
  </w:style>
  <w:style w:type="paragraph" w:styleId="Odlomakpopisa">
    <w:name w:val="List Paragraph"/>
    <w:basedOn w:val="Normal"/>
    <w:uiPriority w:val="34"/>
    <w:qFormat/>
    <w:rsid w:val="00E30A80"/>
    <w:pPr>
      <w:ind w:left="720"/>
      <w:contextualSpacing/>
    </w:pPr>
  </w:style>
  <w:style w:type="table" w:styleId="Reetkatablice">
    <w:name w:val="Table Grid"/>
    <w:basedOn w:val="Obinatablica"/>
    <w:uiPriority w:val="59"/>
    <w:rsid w:val="00E3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3D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D17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Opcina Barban</cp:lastModifiedBy>
  <cp:revision>6</cp:revision>
  <cp:lastPrinted>2020-09-11T10:50:00Z</cp:lastPrinted>
  <dcterms:created xsi:type="dcterms:W3CDTF">2026-06-07T20:35:00Z</dcterms:created>
  <dcterms:modified xsi:type="dcterms:W3CDTF">2026-06-09T10:15:00Z</dcterms:modified>
</cp:coreProperties>
</file>