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A0BE" w14:textId="04EA7511" w:rsidR="00B26B2B" w:rsidRDefault="00FC61DF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 temelju članka 24. Statuta Općine Barban („Službene novine“ Općine Barban broj 22/13, 12/18, 60/21 i 4/22) Općinsko vijeće Općine Barban na sjednici održanoj </w:t>
      </w:r>
      <w:r w:rsidR="003F39F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28. srpnja 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B22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godine, donosi </w:t>
      </w:r>
    </w:p>
    <w:p w14:paraId="0E9D038E" w14:textId="46BEDDD4" w:rsidR="00FC61DF" w:rsidRDefault="00FC61DF" w:rsidP="00FC61D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I. IZMJENE I DOPUNE</w:t>
      </w:r>
    </w:p>
    <w:p w14:paraId="10CB1981" w14:textId="28358DCD" w:rsidR="00FC61DF" w:rsidRDefault="00FC61DF" w:rsidP="00B26B2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PROGRAMA JAVNIH  POTREBA DRUŠTVENIH DJELATNOSTI OPĆINE BARBAN ZA 202</w:t>
      </w:r>
      <w:r w:rsidR="00693E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GODINU</w:t>
      </w:r>
    </w:p>
    <w:p w14:paraId="3D604367" w14:textId="77777777" w:rsidR="00B26B2B" w:rsidRDefault="00B26B2B" w:rsidP="00984739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AEF918C" w14:textId="234D2E6E" w:rsidR="00FC61DF" w:rsidRDefault="00FC61DF" w:rsidP="00B26B2B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I.</w:t>
      </w: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UVODNE ODREDBE</w:t>
      </w:r>
    </w:p>
    <w:p w14:paraId="3EC658DB" w14:textId="18958BE8" w:rsidR="00797DD6" w:rsidRDefault="00797DD6" w:rsidP="00797D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1.</w:t>
      </w:r>
    </w:p>
    <w:p w14:paraId="6A16E40B" w14:textId="77777777" w:rsidR="003F39F1" w:rsidRPr="00B26B2B" w:rsidRDefault="003F39F1" w:rsidP="00797D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ECF5CF0" w14:textId="6C5BCFE5" w:rsidR="00FC61DF" w:rsidRP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Programom javnih potreba društvenih djelatnosti za 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godinu („Službene novine Općine 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Barban“ broj 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="00CA3282" w:rsidRPr="00CA3282">
        <w:rPr>
          <w:rFonts w:ascii="Times New Roman" w:eastAsia="Times New Roman" w:hAnsi="Times New Roman" w:cs="Times New Roman"/>
          <w:noProof/>
          <w:sz w:val="24"/>
          <w:szCs w:val="24"/>
        </w:rPr>
        <w:t>/2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određene su aktivnosti s područja predškolskog odgoja, školstva, kulture, 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sporta, socijalne skrbi i zdravstva, u skladu s predvidivim sredstvima i izvorima financiranja (u daljnjem tekstu: Program).</w:t>
      </w:r>
    </w:p>
    <w:p w14:paraId="042D3CF5" w14:textId="4E4F079B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Sukladno ostvarenim prihodima te mogućnostima za realizaciju Programom predviđenih poslova, ovime se utvrđuju potrebne I. Izmjene i dopune programa javnih potreba društvenih djelatnosti za 202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. godinu (u daljnjem tekstu: Izmjene i dopune).</w:t>
      </w:r>
    </w:p>
    <w:p w14:paraId="15F4984E" w14:textId="77777777" w:rsidR="003F39F1" w:rsidRDefault="003F39F1" w:rsidP="003F39F1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BCDD4" w14:textId="1D2509AB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II. IZMJENE I DOPUNE</w:t>
      </w:r>
    </w:p>
    <w:p w14:paraId="70D9251F" w14:textId="5FBEC0DA" w:rsidR="00797DD6" w:rsidRDefault="00797DD6" w:rsidP="003F39F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2.</w:t>
      </w:r>
    </w:p>
    <w:p w14:paraId="6AA29BD6" w14:textId="77777777" w:rsidR="003F39F1" w:rsidRDefault="003F39F1" w:rsidP="003F39F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277D026" w14:textId="3BF9350B" w:rsidR="004B2F69" w:rsidRPr="004B2F69" w:rsidRDefault="004B2F69" w:rsidP="004B2F6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0D670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.PREDŠKOLSKI ODGOJ podtočki 1.2. OPIS AKTIVNOSTI, podtočka 1.2.2. Sufinanciranje djelatnosti drugih osnivača i podtočka 1.3. PLANIRANA SREDSTVA mijenjaju se i glase:</w:t>
      </w:r>
    </w:p>
    <w:p w14:paraId="4864EA6D" w14:textId="77777777" w:rsidR="003F39F1" w:rsidRDefault="003F39F1" w:rsidP="004B2F69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DD7F39B" w14:textId="0934C48C" w:rsidR="004B2F69" w:rsidRPr="004B2F69" w:rsidRDefault="004B2F69" w:rsidP="004B2F69">
      <w:pPr>
        <w:rPr>
          <w:b/>
          <w:bCs/>
          <w:noProof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1.2.2. Sufinanciranje djelatnosti drugih osnivača</w:t>
      </w:r>
    </w:p>
    <w:p w14:paraId="0B8F6553" w14:textId="4132B217" w:rsidR="009E09BA" w:rsidRDefault="003A391C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Općina Barban sufinancira dio ekonomske cijene smještaja djece u dječjim vrtićima drugih osnivača koji provode organizirani predškolski odgoj ili u obrtima za čuvanje djece (djelatnost dadilja)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temeljem </w:t>
      </w:r>
      <w:r w:rsidR="00984739" w:rsidRPr="0098473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Odluke o sufinanciranju programa predškolskog odgoja u ustanovama drugih osnivača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(„Službene novine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Općine Barban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broj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2360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odnosno </w:t>
      </w:r>
      <w:r w:rsidR="00984739" w:rsidRPr="0098473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Odluke o uvjetima i načinu sufinanciranja djelatnosti dadilja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(„Službene novine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Općine Barban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broj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42261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="00C2360B">
        <w:rPr>
          <w:rFonts w:ascii="Times New Roman" w:eastAsia="Times New Roman" w:hAnsi="Times New Roman" w:cs="Times New Roman"/>
          <w:noProof/>
          <w:sz w:val="24"/>
          <w:szCs w:val="24"/>
        </w:rPr>
        <w:t>/2025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Sukladno navedenim odlukama sufinancira se iznos u visini od </w:t>
      </w:r>
      <w:r w:rsidR="00984739" w:rsidRPr="0098473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250,00 EUR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mjesečno za djecu jasličke dobi ili za djecu nakon 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>avršene druge godine ako su mjesta u Dječjem vrtiću Tratinčica popunjena. Sredstva za ovu namjenu doznačavat će se drugim vrtićima odnosno obrtnicima mjesečno temeljem ispostavljenih računa.</w:t>
      </w:r>
    </w:p>
    <w:p w14:paraId="3A026C97" w14:textId="77777777" w:rsidR="003F39F1" w:rsidRDefault="003F39F1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5C8CC3" w14:textId="77777777" w:rsidR="003F39F1" w:rsidRDefault="003F39F1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021353" w14:textId="77777777" w:rsidR="003F39F1" w:rsidRDefault="003F39F1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8C9EAC" w14:textId="77777777" w:rsidR="003F39F1" w:rsidRDefault="003F39F1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92C866" w14:textId="77777777" w:rsidR="003F39F1" w:rsidRPr="003F39F1" w:rsidRDefault="003F39F1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9C8D8E" w14:textId="3B56C9FB" w:rsidR="003A391C" w:rsidRPr="00C65E37" w:rsidRDefault="003A391C" w:rsidP="003F39F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1.3. PLANIRANA SREDSTVA</w:t>
      </w:r>
    </w:p>
    <w:tbl>
      <w:tblPr>
        <w:tblW w:w="11085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370"/>
        <w:gridCol w:w="2997"/>
        <w:gridCol w:w="1601"/>
        <w:gridCol w:w="1691"/>
        <w:gridCol w:w="1703"/>
      </w:tblGrid>
      <w:tr w:rsidR="000C468F" w:rsidRPr="00B26B2B" w14:paraId="5EACDEB9" w14:textId="77777777" w:rsidTr="00B26B2B">
        <w:trPr>
          <w:trHeight w:val="46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C37" w14:textId="049CE6A9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458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00E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0BFE" w14:textId="302DCC0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D65" w14:textId="69F640D1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</w:t>
            </w:r>
            <w:r w:rsidR="009F3FF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smanjenje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E01F" w14:textId="07CC4849" w:rsidR="000C468F" w:rsidRPr="00B26B2B" w:rsidRDefault="00B253AB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za 2025. (iznos u eur)</w:t>
            </w:r>
          </w:p>
        </w:tc>
      </w:tr>
      <w:tr w:rsidR="008457E5" w:rsidRPr="00B26B2B" w14:paraId="19143104" w14:textId="77777777" w:rsidTr="008E35F7">
        <w:trPr>
          <w:trHeight w:val="6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95AC4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D8D6" w14:textId="1398BE06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Dječji vrtić „Tratinčica“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618" w14:textId="3195F428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 Pomoći iz državnog proračuna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415" w14:textId="3426A600" w:rsidR="008457E5" w:rsidRPr="00B26B2B" w:rsidRDefault="008457E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7.000,00 33.000,00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0F7" w14:textId="29E47241" w:rsidR="008457E5" w:rsidRDefault="00434498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168.000,00</w:t>
            </w:r>
          </w:p>
          <w:p w14:paraId="5EB063C8" w14:textId="72902087" w:rsidR="009E09BA" w:rsidRPr="00B26B2B" w:rsidRDefault="009E09BA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98B" w14:textId="412A19AD" w:rsidR="008457E5" w:rsidRPr="00B26B2B" w:rsidRDefault="008457E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="00434498">
              <w:rPr>
                <w:rFonts w:ascii="Times New Roman" w:eastAsia="Times New Roman" w:hAnsi="Times New Roman" w:cs="Times New Roman"/>
                <w:noProof/>
                <w:lang w:eastAsia="en-US"/>
              </w:rPr>
              <w:t>25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 3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8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</w:tr>
      <w:tr w:rsidR="008457E5" w:rsidRPr="00B26B2B" w14:paraId="6CC078DC" w14:textId="77777777" w:rsidTr="008E35F7">
        <w:trPr>
          <w:trHeight w:val="6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68C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6D0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070" w14:textId="51747F9F" w:rsidR="008457E5" w:rsidRPr="00EF59A6" w:rsidRDefault="00EF59A6" w:rsidP="000C468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EF59A6">
              <w:rPr>
                <w:rFonts w:ascii="Times New Roman" w:eastAsia="Times New Roman" w:hAnsi="Times New Roman" w:cs="Times New Roman"/>
                <w:b/>
                <w:noProof/>
              </w:rPr>
              <w:t>UKUPNO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195" w14:textId="0EBE753C" w:rsidR="008457E5" w:rsidRPr="009E09BA" w:rsidRDefault="009E09BA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390.000,00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CB8" w14:textId="2C220D03" w:rsidR="008457E5" w:rsidRPr="009E09BA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173</w:t>
            </w:r>
            <w:r w:rsidR="009E09BA"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7F8" w14:textId="5CA37019" w:rsidR="008457E5" w:rsidRPr="009E09BA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563</w:t>
            </w:r>
            <w:r w:rsidR="009E09BA"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</w:tr>
      <w:tr w:rsidR="000C468F" w:rsidRPr="00B26B2B" w14:paraId="54ACA6DB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FED" w14:textId="1A41B04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6CA" w14:textId="4EC0DE2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djelatnosti vrtića drugih osnivača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5FF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D79" w14:textId="145A9929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16.000,00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0CE" w14:textId="78C129A7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</w:t>
            </w:r>
            <w:r w:rsidR="008457E5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985" w14:textId="1FE1AF8D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</w:t>
            </w:r>
            <w:r w:rsidR="008457E5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.0000</w:t>
            </w:r>
          </w:p>
        </w:tc>
      </w:tr>
      <w:tr w:rsidR="000C468F" w:rsidRPr="00B26B2B" w14:paraId="76349E17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CD7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9C8" w14:textId="7E33D61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djecu za božićne blagdane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3EC" w14:textId="7EB5A2D6" w:rsidR="000C468F" w:rsidRPr="00B26B2B" w:rsidRDefault="000C468F" w:rsidP="00EF5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819" w14:textId="2A7490F7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21F" w14:textId="7AD30210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5DF" w14:textId="7F367B38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</w:tr>
      <w:tr w:rsidR="000C468F" w:rsidRPr="00B26B2B" w14:paraId="3AE9E644" w14:textId="77777777" w:rsidTr="00B26B2B">
        <w:trPr>
          <w:trHeight w:val="446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A4" w14:textId="20F20F06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noProof/>
              </w:rPr>
              <w:t>UKUPN</w:t>
            </w:r>
            <w:r w:rsidR="00EF59A6">
              <w:rPr>
                <w:rFonts w:ascii="Times New Roman" w:eastAsia="Times New Roman" w:hAnsi="Times New Roman" w:cs="Times New Roman"/>
                <w:b/>
                <w:noProof/>
              </w:rPr>
              <w:t>O</w:t>
            </w:r>
            <w:r w:rsidRPr="00B26B2B">
              <w:rPr>
                <w:rFonts w:ascii="Times New Roman" w:eastAsia="Times New Roman" w:hAnsi="Times New Roman" w:cs="Times New Roman"/>
                <w:b/>
                <w:noProof/>
              </w:rPr>
              <w:t xml:space="preserve"> PLANIRANA SREDSTVA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702" w14:textId="5461706F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4</w:t>
            </w:r>
            <w:r w:rsidR="006467B9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</w:t>
            </w:r>
            <w:r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5DF" w14:textId="0E4AE314" w:rsidR="000C468F" w:rsidRPr="00B26B2B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189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F29" w14:textId="61AB8528" w:rsidR="000C468F" w:rsidRPr="00B26B2B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599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.000,00</w:t>
            </w:r>
          </w:p>
        </w:tc>
      </w:tr>
    </w:tbl>
    <w:p w14:paraId="793006B6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8EFC7A0" w14:textId="172ECB0A" w:rsidR="004B2F69" w:rsidRPr="00B26B2B" w:rsidRDefault="000D670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A728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OBRAZOVANJE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podtočki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.2. OPIS AKTIVNOSTI, podpodtočka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Produženi boravak u OŠ J. Filipovića Barban i OŠ V.</w:t>
      </w:r>
      <w:r w:rsidR="00A728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Gortana Žminj ( PO Sutivanac)</w:t>
      </w:r>
      <w:r w:rsidR="00B75F4A">
        <w:rPr>
          <w:rFonts w:ascii="Times New Roman" w:eastAsia="Times New Roman" w:hAnsi="Times New Roman" w:cs="Times New Roman"/>
          <w:noProof/>
          <w:sz w:val="24"/>
          <w:szCs w:val="24"/>
        </w:rPr>
        <w:t>, podtočka 2.2.2. Ostali programi u obrazovanju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pod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točka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.3. PLANIRANA SREDSTVA mijenjaju se i glase:</w:t>
      </w:r>
    </w:p>
    <w:p w14:paraId="06C010DF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382F80B" w14:textId="427E6A47" w:rsidR="004B2F69" w:rsidRPr="004B2F69" w:rsidRDefault="004B2F69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2.2.1. Produženi boravak u OŠ J. Filipovića Barban i OŠ V. Gortana Žminj (PO Sutivanac)</w:t>
      </w:r>
    </w:p>
    <w:p w14:paraId="2DD5777A" w14:textId="2DED6CC5" w:rsidR="00C65E37" w:rsidRPr="00C65E37" w:rsidRDefault="000D670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Produženi boravak organiziran je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>Osnovnoj školi Jure Filipovića Barban</w:t>
      </w:r>
      <w:r w:rsid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u </w:t>
      </w:r>
      <w:r w:rsidR="00652B89" w:rsidRPr="000D6705">
        <w:rPr>
          <w:rFonts w:ascii="Times New Roman" w:eastAsia="Times New Roman" w:hAnsi="Times New Roman" w:cs="Times New Roman"/>
          <w:noProof/>
          <w:sz w:val="24"/>
          <w:szCs w:val="24"/>
        </w:rPr>
        <w:t>Osnovnoj školi Vladimira Gortana Žminj, Područni odjel Sutivanac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djecu nižih razreda. Program produženog boravka sufinancira se sukladno 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Odluci o sufinanciranju produženog boravka u 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snovnoj školi Jure Filipovića Barban u školskoj 202</w:t>
      </w:r>
      <w:r w:rsidR="00B75F4A"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5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./202</w:t>
      </w:r>
      <w:r w:rsidR="00B75F4A"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6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 godini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(„Službene novine Općine Barban“ broj </w:t>
      </w:r>
      <w:r w:rsidR="00C2360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64AFF" w:rsidRPr="00564AFF">
        <w:rPr>
          <w:rFonts w:ascii="Times New Roman" w:eastAsia="Times New Roman" w:hAnsi="Times New Roman" w:cs="Times New Roman"/>
          <w:noProof/>
          <w:sz w:val="24"/>
          <w:szCs w:val="24"/>
        </w:rPr>
        <w:t>odnosno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64AFF" w:rsidRP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Odluci o sufinanciranju produženog boravka u 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</w:t>
      </w:r>
      <w:r w:rsidR="00564AFF" w:rsidRP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snovnoj školi „Vladimira Gortana Žminj“, Područna škola Sutivanac u školskoj 2025./2026. godini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(„Službene novine Općine Barban“ broj </w:t>
      </w:r>
      <w:r w:rsidR="00C2360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i to za rad </w:t>
      </w:r>
      <w:r w:rsidR="00652B89">
        <w:rPr>
          <w:rFonts w:ascii="Times New Roman" w:eastAsia="Times New Roman" w:hAnsi="Times New Roman" w:cs="Times New Roman"/>
          <w:noProof/>
          <w:sz w:val="24"/>
          <w:szCs w:val="24"/>
        </w:rPr>
        <w:t>tri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učiteljice u produženom boravku.</w:t>
      </w:r>
    </w:p>
    <w:p w14:paraId="596FFFEC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FFB4ED7" w14:textId="1153DDC8" w:rsidR="004B2F69" w:rsidRPr="004B2F69" w:rsidRDefault="004B2F69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2.2.2. Ostali programi u obrazovanju</w:t>
      </w:r>
    </w:p>
    <w:p w14:paraId="25354357" w14:textId="34FE0E12" w:rsidR="00652B89" w:rsidRP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 finanaciranje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ostalih javnih potreba u osnovnom obrazovanju iznad razine koju osigurava osnivač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, i to u prvom redu onih rashoda koji su u neposrednom interesu učenika osnovne škole, osiguravaju se sredst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v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 za koje konkretnu namjenu utvrđuje općinski načelnik na obrazloženi prijedlog </w:t>
      </w:r>
      <w:r w:rsidR="00345914">
        <w:rPr>
          <w:rFonts w:ascii="Times New Roman" w:eastAsia="Times New Roman" w:hAnsi="Times New Roman" w:cs="Times New Roman"/>
          <w:noProof/>
          <w:sz w:val="24"/>
          <w:szCs w:val="24"/>
        </w:rPr>
        <w:t>odgojno obrazovne ustanove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76525B1" w14:textId="160D4295" w:rsidR="00652B89" w:rsidRP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Proračunom se osiguravaju sredstva za sufinanaciranje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kupnje radnih bilježnica i ostalog školskog pribora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učenicima osnovne škole Jure Filipovića Barban te ostalim učenicima drugih osnovnih škola koji imaju prebivalište na području Općine Barban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="004B2F69"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40,00 EUR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 učeniku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kao i sredstva za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novogodišnje poklon pakete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učenicima 1. i 2. razreda osnovne škole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="004B2F69"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40,00 EUR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 paketu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4E63BCE9" w14:textId="4ADA005B" w:rsid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Nadalje, osiguravaju se sredstva za sufinanciranje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mjesečne karte za gradski prijevoz učenika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 područja Općine Barban koji pohađaju srednje škole sukladno Odluci o subvencioniranju gradskog prijevoza.</w:t>
      </w:r>
    </w:p>
    <w:p w14:paraId="0D5B8A71" w14:textId="63735192" w:rsidR="004D06AE" w:rsidRDefault="00C65E37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Općina Barban osigurava sredstva za sufinanciranje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dijela troškova polaganja vozačkog ispita</w:t>
      </w:r>
      <w:r w:rsidR="00B253AB"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B kategorije</w:t>
      </w:r>
      <w:r w:rsid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>učeniku/maturantu s područja Općine Barban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B253A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</w:t>
      </w: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0,00 EUR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>Pravo na sufinanciranje polaganja vozačkog ispita B-kategorije ostvaruju osobe, koje isključivo prvi puta polažu vozački ispit B kategorije, i to svi  učenici trećih i četvrtih razreda srednjih škola koj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imaju  prebivalište na području Općine Barban.</w:t>
      </w:r>
    </w:p>
    <w:p w14:paraId="4BD9E056" w14:textId="77777777" w:rsidR="00B26B2B" w:rsidRDefault="00B26B2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710540" w14:textId="7D243E54" w:rsidR="00B253AB" w:rsidRPr="00B253AB" w:rsidRDefault="00B253A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253A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2.3. PLANIRANA SREDSTVA</w:t>
      </w:r>
    </w:p>
    <w:tbl>
      <w:tblPr>
        <w:tblW w:w="105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65"/>
        <w:gridCol w:w="1615"/>
        <w:gridCol w:w="1728"/>
        <w:gridCol w:w="1728"/>
        <w:gridCol w:w="1728"/>
      </w:tblGrid>
      <w:tr w:rsidR="00B253AB" w:rsidRPr="00345914" w14:paraId="2638DE83" w14:textId="77777777" w:rsidTr="00345914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2E0" w14:textId="0E145A8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</w:t>
            </w:r>
            <w:r w:rsid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 xml:space="preserve"> 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BR.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E22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143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90C" w14:textId="4E8D547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9B7" w14:textId="3189D77A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5CF" w14:textId="0E6132E3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B253AB" w:rsidRPr="00345914" w14:paraId="450B9320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6C9" w14:textId="77777777" w:rsidR="00B253AB" w:rsidRPr="00345914" w:rsidRDefault="00B253AB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CFF" w14:textId="1466DC25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Produženi boravak u OŠ. J. Filipovića Barban i OŠ V. Gortana Žminj (PO Sutivanac)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5C4" w14:textId="77777777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5F5" w14:textId="3CD13F89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28.500,00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FE20" w14:textId="5BD93CF5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5.200,00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51B" w14:textId="6266C283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33.700,00</w:t>
            </w:r>
          </w:p>
        </w:tc>
      </w:tr>
      <w:tr w:rsidR="00B253AB" w:rsidRPr="00345914" w14:paraId="432A2D6A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D67" w14:textId="28E401E1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135" w14:textId="1C595397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ostalih javnih potreba u osnovnom obrazovanju iznad razine koju osigurava osnivač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(Podtočke 2.1.+2.2.+2.3.+2.4.+2.5.)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175" w14:textId="1B921273" w:rsidR="00B253AB" w:rsidRPr="00345914" w:rsidRDefault="00207D43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23A" w14:textId="4DE034C0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</w:t>
            </w:r>
            <w:r w:rsidR="00F6347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18E" w14:textId="078778EF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40C" w14:textId="2126088D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="00F6347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.400,00</w:t>
            </w:r>
          </w:p>
        </w:tc>
      </w:tr>
      <w:tr w:rsidR="00207D43" w:rsidRPr="00345914" w14:paraId="47BDCBEE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C71" w14:textId="3D7C2EEB" w:rsidR="00207D43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620" w14:textId="5EF18BCE" w:rsidR="00207D43" w:rsidRPr="00345914" w:rsidRDefault="00207D43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Pomoći proračunskim korisnicima drugih proračuna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9FB" w14:textId="20D3DB03" w:rsidR="00207D43" w:rsidRPr="00345914" w:rsidRDefault="00345914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B81" w14:textId="078BC9F8" w:rsidR="00207D43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BFB" w14:textId="1804E64D" w:rsidR="00207D43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280" w14:textId="38749C63" w:rsidR="00207D43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</w:tr>
      <w:tr w:rsidR="00564AFF" w:rsidRPr="00345914" w14:paraId="5A2752C3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E8F" w14:textId="728AE83E" w:rsidR="00564AFF" w:rsidRPr="00345914" w:rsidRDefault="00F6347E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C56" w14:textId="3BF892C3" w:rsidR="00564AFF" w:rsidRPr="00345914" w:rsidRDefault="00F6347E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učenike 1. i 2. razreda za božićne blagdane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56A" w14:textId="599A177E" w:rsidR="00564AFF" w:rsidRPr="00345914" w:rsidRDefault="00F6347E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F6347E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2A3" w14:textId="1B5F639C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AB9" w14:textId="357D0D19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712" w14:textId="06BC2E12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</w:tr>
      <w:tr w:rsidR="00F6347E" w:rsidRPr="00345914" w14:paraId="7AA01AA6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913" w14:textId="76FE822C" w:rsidR="00F6347E" w:rsidRDefault="00F6347E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31A" w14:textId="39FBCE37" w:rsidR="00F6347E" w:rsidRDefault="00F6347E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troškova kupnje radnih bilježnica i ostalog školskog pribora učenicima osnovne škole Jure Filipovića Barban te ostalim učenicima osnovnih škola s prebivalištem na području Općine Barban za školsku godinu 2025./2026.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4F0" w14:textId="064C60FD" w:rsidR="00F6347E" w:rsidRPr="00F6347E" w:rsidRDefault="00F6347E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285" w14:textId="627480D8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F28" w14:textId="04B5ED94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F61" w14:textId="04817319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6.700,00</w:t>
            </w:r>
          </w:p>
        </w:tc>
      </w:tr>
      <w:tr w:rsidR="00B253AB" w:rsidRPr="00345914" w14:paraId="5909A502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80B" w14:textId="3BBABD7E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>4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180" w14:textId="6CD56BF6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Sufinanciranje troškova 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gradskog 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prijevoza za učenike srednjih škola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4DBB" w14:textId="7A85BF27" w:rsidR="00B253AB" w:rsidRPr="00345914" w:rsidRDefault="00345914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DCB" w14:textId="50B18EB4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64F" w14:textId="76D6D641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CF0" w14:textId="57230DD7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</w:tr>
      <w:tr w:rsidR="00B253AB" w:rsidRPr="00345914" w14:paraId="1122021C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3D7" w14:textId="7221865E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9B2" w14:textId="45244AEB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cijene vozačkog ispita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CB" w14:textId="7FC9FA3B" w:rsidR="00B253AB" w:rsidRPr="00345914" w:rsidRDefault="00B253AB" w:rsidP="00652B8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A5B" w14:textId="583CE8AE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9389" w14:textId="464EC0B4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3F5" w14:textId="6A62229B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</w:tr>
      <w:tr w:rsidR="00207D43" w:rsidRPr="00345914" w14:paraId="0BD2BA76" w14:textId="77777777" w:rsidTr="00345914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E97" w14:textId="37CB3AA0" w:rsidR="00207D43" w:rsidRPr="00345914" w:rsidRDefault="00207D43" w:rsidP="00207D43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3C" w14:textId="6B4B692B" w:rsidR="00207D43" w:rsidRPr="00345914" w:rsidRDefault="00207D43" w:rsidP="00207D43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Stipendiranje studenata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959" w14:textId="2F401AE1" w:rsidR="00207D43" w:rsidRPr="00345914" w:rsidRDefault="00345914" w:rsidP="00207D4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10D" w14:textId="5CAEE7FD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61C4" w14:textId="3D06B98A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9870" w14:textId="7006ACE2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</w:tr>
      <w:tr w:rsidR="00207D43" w:rsidRPr="00345914" w14:paraId="7ADACF98" w14:textId="77777777" w:rsidTr="00B26B2B">
        <w:trPr>
          <w:trHeight w:val="565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535" w14:textId="3B715EB0" w:rsidR="00F6347E" w:rsidRDefault="00207D43" w:rsidP="00207D43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noProof/>
              </w:rPr>
              <w:t>UKUPN</w:t>
            </w:r>
            <w:r w:rsidR="00AE134F">
              <w:rPr>
                <w:rFonts w:ascii="Times New Roman" w:eastAsia="Times New Roman" w:hAnsi="Times New Roman" w:cs="Times New Roman"/>
                <w:b/>
                <w:noProof/>
              </w:rPr>
              <w:t>O</w:t>
            </w:r>
            <w:r w:rsidRPr="00345914">
              <w:rPr>
                <w:rFonts w:ascii="Times New Roman" w:eastAsia="Times New Roman" w:hAnsi="Times New Roman" w:cs="Times New Roman"/>
                <w:b/>
                <w:noProof/>
              </w:rPr>
              <w:t xml:space="preserve"> PLANIRANA SREDSTVA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  <w:p w14:paraId="60B7B96C" w14:textId="1C6A0AB3" w:rsidR="00207D43" w:rsidRPr="00345914" w:rsidRDefault="00F6347E" w:rsidP="00207D43">
            <w:pP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(TOČKE 1+2+3)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7E" w14:textId="625A86CE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114.200,00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E27" w14:textId="2E9AE15E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11.900,00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99" w14:textId="68CEC892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126.100,00</w:t>
            </w:r>
          </w:p>
        </w:tc>
      </w:tr>
    </w:tbl>
    <w:p w14:paraId="627CB892" w14:textId="77777777" w:rsidR="003A391C" w:rsidRDefault="003A391C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F46FCA4" w14:textId="77777777" w:rsidR="003F39F1" w:rsidRDefault="003F39F1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1046B89" w14:textId="77777777" w:rsidR="003F39F1" w:rsidRDefault="003F39F1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5FE06BF" w14:textId="62C96841" w:rsidR="004D06AE" w:rsidRDefault="00DA1748" w:rsidP="004D06AE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3</w:t>
      </w:r>
      <w:r w:rsidR="004D06AE"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="004D06AE"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4D06A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0" w:name="_Hlk203644104"/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KULTURA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.2. OPIS AKTIVNOSTI, podpodtočka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Manifestacija „Trka na prstenac“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</w:t>
      </w:r>
      <w:r w:rsidR="004D06AE">
        <w:rPr>
          <w:rFonts w:ascii="Times New Roman" w:eastAsia="Times New Roman" w:hAnsi="Times New Roman" w:cs="Times New Roman"/>
          <w:noProof/>
          <w:sz w:val="24"/>
          <w:szCs w:val="24"/>
        </w:rPr>
        <w:t>pod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.3. PLANIRANA SREDSTVA mijenjaju se i glase:</w:t>
      </w:r>
    </w:p>
    <w:p w14:paraId="7338900F" w14:textId="77777777" w:rsidR="003F39F1" w:rsidRDefault="003F39F1" w:rsidP="004D06AE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bookmarkEnd w:id="0"/>
    <w:p w14:paraId="2A18C2F4" w14:textId="77777777" w:rsidR="00AA57DE" w:rsidRPr="00AA57DE" w:rsidRDefault="00AA57DE" w:rsidP="00AA57DE">
      <w:pPr>
        <w:spacing w:line="276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AA57D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3.2.2. Manifestacija „Trka na prstenac“</w:t>
      </w:r>
    </w:p>
    <w:p w14:paraId="12FBE096" w14:textId="5A989F43" w:rsidR="00AA57DE" w:rsidRPr="00AA57DE" w:rsidRDefault="00AA57DE" w:rsidP="00AA57DE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A57DE">
        <w:rPr>
          <w:rFonts w:ascii="Times New Roman" w:eastAsia="Calibri" w:hAnsi="Times New Roman" w:cs="Times New Roman"/>
          <w:noProof/>
          <w:sz w:val="24"/>
          <w:szCs w:val="24"/>
        </w:rPr>
        <w:t>U 2025. godini održava se 50. Trka na prstenac. Trodnevna je to manifestacija od iznimnog značaja za Općinu Barban te su proračunom planirana određena sredstva za organizaciju iste.</w:t>
      </w:r>
      <w:r w:rsidR="005D5BB4">
        <w:rPr>
          <w:rFonts w:ascii="Times New Roman" w:eastAsia="Calibri" w:hAnsi="Times New Roman" w:cs="Times New Roman"/>
          <w:noProof/>
          <w:sz w:val="24"/>
          <w:szCs w:val="24"/>
        </w:rPr>
        <w:t xml:space="preserve"> Sukladno Odluci o dodjeli potpora turističkim manifestacijama u 2025. godini</w:t>
      </w:r>
      <w:r w:rsidR="004838EF">
        <w:rPr>
          <w:rFonts w:ascii="Times New Roman" w:eastAsia="Calibri" w:hAnsi="Times New Roman" w:cs="Times New Roman"/>
          <w:noProof/>
          <w:sz w:val="24"/>
          <w:szCs w:val="24"/>
        </w:rPr>
        <w:t xml:space="preserve"> Istarska županija dodjelila je Općini Barban 6.000,00 EUR za organizaciju 50. Trke na prstenac, a povećava se i prethodno planirani iznos za organizaciju manifestacije sa 14.400,00 EUR na 30.000,00 EUR, odnosno ukupno planirani novi iznos za manifestaciju 50. Trka na prstenac je 36.000,00 EUR.</w:t>
      </w:r>
    </w:p>
    <w:p w14:paraId="45CBC980" w14:textId="77777777" w:rsidR="004D06AE" w:rsidRDefault="004D06AE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8FE5B2D" w14:textId="2E975E19" w:rsidR="004838EF" w:rsidRDefault="004838E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3.3. PLANIRANA SREDSTVA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873"/>
        <w:gridCol w:w="2516"/>
        <w:gridCol w:w="1680"/>
        <w:gridCol w:w="1680"/>
        <w:gridCol w:w="1680"/>
      </w:tblGrid>
      <w:tr w:rsidR="004838EF" w:rsidRPr="004838EF" w14:paraId="60FA65E9" w14:textId="77777777" w:rsidTr="004838EF">
        <w:trPr>
          <w:trHeight w:val="1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D1B" w14:textId="5F24BDB3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R.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BR</w:t>
            </w: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91B" w14:textId="77777777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NAZIV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18B" w14:textId="77777777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Izvor financiranja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DC0" w14:textId="0E7052A1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Plan za 2025. (iznos u eur)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B66" w14:textId="30B5C8DA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Povećanje/smanjenje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F4E" w14:textId="084D9778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Novi plan za 2025. (iznos u eur)</w:t>
            </w:r>
          </w:p>
        </w:tc>
      </w:tr>
      <w:tr w:rsidR="004838EF" w:rsidRPr="004838EF" w14:paraId="56FD6CC6" w14:textId="77777777" w:rsidTr="004838EF">
        <w:trPr>
          <w:trHeight w:val="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8CCA" w14:textId="77777777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F7F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Podrška programima udruga u kulturi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B3B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C3F" w14:textId="6C70BCF8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45</w:t>
            </w:r>
            <w:r w:rsidR="004838EF"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DD4" w14:textId="1F8E57F7" w:rsidR="004838EF" w:rsidRPr="004838EF" w:rsidRDefault="004838EF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19E" w14:textId="103C4630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45</w:t>
            </w:r>
            <w:r w:rsid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</w:tr>
      <w:tr w:rsidR="005927CB" w:rsidRPr="004838EF" w14:paraId="1C8B55D7" w14:textId="77777777" w:rsidTr="00B56B19">
        <w:trPr>
          <w:trHeight w:val="198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2C3DE" w14:textId="77777777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0F09E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Manifestacija </w:t>
            </w:r>
          </w:p>
          <w:p w14:paraId="78FBB67C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„50 Trka na prstenac“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F6C3" w14:textId="77777777" w:rsidR="005927CB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  <w:r w:rsidRPr="004838EF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  <w:p w14:paraId="6B94B21F" w14:textId="6EC95AFF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Pomoći iz županijskog proračuna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F1D" w14:textId="12E9FE6C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14.400,00</w:t>
            </w:r>
          </w:p>
          <w:p w14:paraId="5DA312C5" w14:textId="641472A5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A23" w14:textId="77777777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</w:p>
          <w:p w14:paraId="08F13EEB" w14:textId="744EDC8C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15.600,00</w:t>
            </w:r>
          </w:p>
          <w:p w14:paraId="494D2BA0" w14:textId="670CE234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  <w:p w14:paraId="431FF740" w14:textId="54814B44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BDF4" w14:textId="77777777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30.000,00</w:t>
            </w:r>
          </w:p>
          <w:p w14:paraId="428251DD" w14:textId="422F220E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</w:tr>
      <w:tr w:rsidR="005927CB" w:rsidRPr="004838EF" w14:paraId="04803287" w14:textId="77777777" w:rsidTr="00B56B19">
        <w:trPr>
          <w:trHeight w:val="198"/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A0A" w14:textId="77777777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16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BE96" w14:textId="58B2DBF4" w:rsidR="005927CB" w:rsidRPr="004838EF" w:rsidRDefault="00AE134F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UKUPNO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0EF" w14:textId="7AF7711A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14.400,00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CC64" w14:textId="144F7655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21.600,00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1AE" w14:textId="3D5D517C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36.000,00</w:t>
            </w:r>
          </w:p>
        </w:tc>
      </w:tr>
      <w:tr w:rsidR="005927CB" w:rsidRPr="004838EF" w14:paraId="5064A3F5" w14:textId="77777777" w:rsidTr="00B56B19">
        <w:trPr>
          <w:trHeight w:val="198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AF0" w14:textId="60C9B10D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83E" w14:textId="0EF4E673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Financiranje MIK-a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7D7" w14:textId="0D7CB5B2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81D" w14:textId="24C724EE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58A" w14:textId="06E084AC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346" w14:textId="60E398B9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3.000,00</w:t>
            </w:r>
          </w:p>
        </w:tc>
      </w:tr>
      <w:tr w:rsidR="004838EF" w:rsidRPr="004838EF" w14:paraId="04774BDD" w14:textId="77777777" w:rsidTr="004838EF">
        <w:trPr>
          <w:trHeight w:val="198"/>
          <w:jc w:val="center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8AE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E9E" w14:textId="17286EFA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62</w:t>
            </w:r>
            <w:r w:rsidR="004838EF" w:rsidRPr="004838EF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4</w:t>
            </w:r>
            <w:r w:rsidR="004838EF" w:rsidRPr="004838EF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201" w14:textId="3E45B79C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21.600,00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14D" w14:textId="7FA80EF7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84.000,00</w:t>
            </w:r>
          </w:p>
        </w:tc>
      </w:tr>
    </w:tbl>
    <w:p w14:paraId="5A4060DC" w14:textId="77777777" w:rsidR="004838EF" w:rsidRPr="00FC61DF" w:rsidRDefault="004838E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849FAE9" w14:textId="648519AD" w:rsidR="003B2A4B" w:rsidRDefault="00793916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SPORT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mijenja se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 OPIS AKTIVNOSTI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B5E1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kojoj se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dodaju se nove podtočke 4.2.1. i 4.2.2.</w:t>
      </w:r>
      <w:r w:rsidR="006B5E1E">
        <w:rPr>
          <w:rFonts w:ascii="Times New Roman" w:eastAsia="Times New Roman" w:hAnsi="Times New Roman" w:cs="Times New Roman"/>
          <w:noProof/>
          <w:sz w:val="24"/>
          <w:szCs w:val="24"/>
        </w:rPr>
        <w:t>, a mijenja se i podtočka 4.3. PLANIRANA SREDSTVA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glase:</w:t>
      </w:r>
    </w:p>
    <w:p w14:paraId="1163429C" w14:textId="77777777" w:rsidR="003B2A4B" w:rsidRP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2A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4.2. OPIS AKTIVNOSTI</w:t>
      </w:r>
    </w:p>
    <w:p w14:paraId="32AA04BC" w14:textId="27FF2228" w:rsid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2A4B">
        <w:rPr>
          <w:rFonts w:ascii="Times New Roman" w:eastAsia="Times New Roman" w:hAnsi="Times New Roman" w:cs="Times New Roman"/>
          <w:noProof/>
          <w:sz w:val="24"/>
          <w:szCs w:val="24"/>
        </w:rPr>
        <w:t>Podrška sportskim klubovima koji djeluju na području Općine Barban pruža se putem Sportske zajednice Općine Barban kojoj se dodjeljuju financijska sredstva temeljem zahtjeva i sukladno financijskim mogućnostima i realizaciji Proračuna. Sportska zajednica Općine Barban potom raspisuje Javni poziv za financiranje programa, projekata i manifestacija od interesa za opće dobro u području sporta početkom godine.</w:t>
      </w:r>
    </w:p>
    <w:p w14:paraId="61AFD282" w14:textId="284C7B1A" w:rsidR="008D6592" w:rsidRPr="0095328A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 proračuna za 2025. godinu dodaje se novi kapitalni projekt </w:t>
      </w:r>
      <w:bookmarkStart w:id="1" w:name="_Hlk203646777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Rekonstrukcija i dogradnja zgrade Konjičkog centra Barban </w:t>
      </w:r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t>te novi tekući projekt Balkansko prvenstvo u daljinskom jahanju koje se ove godine održava u Barbanu.</w:t>
      </w:r>
    </w:p>
    <w:p w14:paraId="72A193EA" w14:textId="7777777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D2A68F9" w14:textId="77777777" w:rsidR="003F39F1" w:rsidRDefault="003F39F1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8EA504D" w14:textId="312BA68F" w:rsidR="003B2A4B" w:rsidRPr="008D6592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 xml:space="preserve">4.2.1. </w:t>
      </w:r>
      <w:r w:rsidR="008D6592"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Rekonstrukcija i dogradnja zgrade Konjičkog centra Barban</w:t>
      </w:r>
    </w:p>
    <w:p w14:paraId="2A618C7F" w14:textId="0A732A59" w:rsidR="003B2A4B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noProof/>
          <w:sz w:val="24"/>
          <w:szCs w:val="24"/>
        </w:rPr>
        <w:t>Rekonstrukcija i dogradnja zgrade Konjičkog centra Barban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je kapitalni projekt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 koji je planirano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su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financiranje iz ITU mehanizma i prikazan je u projekciji proračuna za 2026. godinu.</w:t>
      </w:r>
    </w:p>
    <w:p w14:paraId="6A204F71" w14:textId="5413E06D" w:rsid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Ove godine planirano je financiranje izvedbenog projekta</w:t>
      </w:r>
      <w:r w:rsid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konzultantskih usluga</w:t>
      </w: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11EF349" w14:textId="7777777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554048" w14:textId="0A64B6E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4.2.2. Balkansko prvenstvo u daljinskom jahanju</w:t>
      </w:r>
    </w:p>
    <w:p w14:paraId="4ECEC6D8" w14:textId="3C1C96D0" w:rsidR="008D6592" w:rsidRPr="006B5E1E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Planira se sufinanciranje Balkanskog prvenstva u daljinskom jahanju koje se ove godine održava u Barbanu u iznosu od 2.000,00 EUR, te je sukladno Zaključku Župana Istarske županije od 06. svibnja 2025. godine odobreno sufinanciranje u iznosu od 20.000,00 EUR</w:t>
      </w:r>
    </w:p>
    <w:p w14:paraId="2F650B05" w14:textId="77777777" w:rsidR="006B5E1E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B9C87DF" w14:textId="2C1EA9C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4.3. PLANIRANA SREDSTVA</w:t>
      </w:r>
    </w:p>
    <w:p w14:paraId="6F156654" w14:textId="053AD54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180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879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22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EUR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javne potrebe u sportu raspoređuje se na sljedeći način:</w:t>
      </w:r>
    </w:p>
    <w:p w14:paraId="23038925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B1282E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47"/>
        <w:gridCol w:w="2504"/>
        <w:gridCol w:w="1671"/>
        <w:gridCol w:w="1671"/>
        <w:gridCol w:w="1671"/>
      </w:tblGrid>
      <w:tr w:rsidR="006B5E1E" w:rsidRPr="006B5E1E" w14:paraId="0976F20C" w14:textId="77777777" w:rsidTr="006B5E1E">
        <w:trPr>
          <w:trHeight w:val="2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172" w14:textId="44236E28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277" w14:textId="77777777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967" w14:textId="7777777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A4E" w14:textId="3ACF406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333" w14:textId="3BE67ACC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D19" w14:textId="23C6AF18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6B5E1E" w:rsidRPr="006B5E1E" w14:paraId="60B6AB46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F0C" w14:textId="7777777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B09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rada Sportske zajednice Općine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3A4" w14:textId="0D944AA6" w:rsidR="006B5E1E" w:rsidRPr="006B5E1E" w:rsidRDefault="00EF59A6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Nenamjenski</w:t>
            </w:r>
            <w:r w:rsidR="006B5E1E">
              <w:rPr>
                <w:rFonts w:ascii="Times New Roman" w:eastAsia="Times New Roman" w:hAnsi="Times New Roman" w:cs="Times New Roman"/>
                <w:bCs/>
                <w:noProof/>
              </w:rPr>
              <w:t xml:space="preserve"> prihodi i primici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82D" w14:textId="7BF38DD9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409" w14:textId="1220C09A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F96" w14:textId="767216C4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100.000,00</w:t>
            </w:r>
          </w:p>
        </w:tc>
      </w:tr>
      <w:tr w:rsidR="006B5E1E" w:rsidRPr="006B5E1E" w14:paraId="571296DD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958" w14:textId="51B32FB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1B9" w14:textId="2EC62CD5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Projektna dokumentacija – Konjički centar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BD0" w14:textId="7E53673B" w:rsidR="006B5E1E" w:rsidRDefault="00983A65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</w:t>
            </w:r>
            <w:r w:rsidR="006B5E1E">
              <w:rPr>
                <w:rFonts w:ascii="Times New Roman" w:eastAsia="Times New Roman" w:hAnsi="Times New Roman" w:cs="Times New Roman"/>
                <w:bCs/>
                <w:noProof/>
              </w:rPr>
              <w:t>rihodi od prodaje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0F3" w14:textId="1E0A4770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3D1" w14:textId="78E09FB7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517" w14:textId="371ADBB2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</w:tr>
      <w:tr w:rsidR="006B5E1E" w:rsidRPr="006B5E1E" w14:paraId="415015D8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DD1" w14:textId="4162F274" w:rsid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3B8" w14:textId="01E145B4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Balkansko prvenstvo u daljinskom jahanju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9C6" w14:textId="7777777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  <w:p w14:paraId="49BFD6AF" w14:textId="42FB4AF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Pomoći iz županijskog proračuna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56A" w14:textId="77777777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  <w:p w14:paraId="5F9BE44B" w14:textId="554AE1EF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FF" w14:textId="77777777" w:rsidR="006B5E1E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2.000,00</w:t>
            </w:r>
          </w:p>
          <w:p w14:paraId="7A920096" w14:textId="52B31B41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651" w14:textId="77777777" w:rsidR="006B5E1E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2.000,00</w:t>
            </w:r>
          </w:p>
          <w:p w14:paraId="4E2D778C" w14:textId="16FEC684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20.000,00</w:t>
            </w:r>
          </w:p>
        </w:tc>
      </w:tr>
      <w:tr w:rsidR="006B5E1E" w:rsidRPr="006B5E1E" w14:paraId="75C0A108" w14:textId="77777777" w:rsidTr="006B5E1E">
        <w:trPr>
          <w:trHeight w:val="25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598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D6A" w14:textId="634CFF38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60.000,00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DEF" w14:textId="0D0AF279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120.879,00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7E7" w14:textId="49836D39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180.879,22</w:t>
            </w:r>
          </w:p>
        </w:tc>
      </w:tr>
    </w:tbl>
    <w:p w14:paraId="79EEA11F" w14:textId="77777777" w:rsidR="006B5E1E" w:rsidRPr="003C6636" w:rsidRDefault="006B5E1E" w:rsidP="006B5E1E">
      <w:pPr>
        <w:spacing w:line="276" w:lineRule="auto"/>
        <w:rPr>
          <w:noProof/>
          <w:color w:val="FF0000"/>
          <w:sz w:val="24"/>
          <w:szCs w:val="24"/>
        </w:rPr>
      </w:pPr>
    </w:p>
    <w:p w14:paraId="593CF7A7" w14:textId="487BC0A3" w:rsidR="003B2A4B" w:rsidRDefault="00051490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5.1.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Ovim Izmjenama i dopunama, u točki 5. SOCIJALNA SKRB I ZDRAVSTVO mijenja se 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.2. OPIS AKTIVNOSTI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podtočka 5.2.7. Sufinanciranje – Centar podrške CP521 i podtočka 5.3. PLANIRANA SREDSTVA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glase:</w:t>
      </w:r>
    </w:p>
    <w:p w14:paraId="32F2A16B" w14:textId="77777777" w:rsid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FA5FD47" w14:textId="3512F2A0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5.2.7. Sufinanciranje- Centar podrške CP521</w:t>
      </w:r>
    </w:p>
    <w:p w14:paraId="7B23BAE2" w14:textId="67EF3ED6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Općina Barban planira iznosom od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00,00 eura financirati rad Centra podrške CP521 koji pruža socijalne usluge savjetovanja i pomaganja, organiziranja različitih aktivnosti i psihosocijalne podrške.</w:t>
      </w:r>
    </w:p>
    <w:p w14:paraId="4365EEFA" w14:textId="085EEA38" w:rsidR="00FF6C55" w:rsidRDefault="00FF6C55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6096CCD" w14:textId="77777777" w:rsidR="003F39F1" w:rsidRPr="00793916" w:rsidRDefault="003F39F1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438B9FA" w14:textId="0BD65423" w:rsidR="00FF6C55" w:rsidRPr="00797DD6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5.3. PLANIRANA SREDSTVA</w:t>
      </w:r>
    </w:p>
    <w:p w14:paraId="7E5E60B0" w14:textId="5DEC211F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00,00 EURA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 osiguranje zdravstvene i socijalne zaštite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raspoređuje se na sljedeći način:</w:t>
      </w: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52"/>
        <w:gridCol w:w="2436"/>
        <w:gridCol w:w="1626"/>
        <w:gridCol w:w="1626"/>
        <w:gridCol w:w="1626"/>
      </w:tblGrid>
      <w:tr w:rsidR="00051490" w:rsidRPr="00A44795" w14:paraId="022EFA3D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A0A" w14:textId="7852D836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R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B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>R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7CE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NAZIV AKTIVNOSTI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76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Izvor financiranja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18D" w14:textId="41ABF31A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D4F" w14:textId="7C9A1591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07C" w14:textId="5EFAC309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051490" w:rsidRPr="00A44795" w14:paraId="67F76270" w14:textId="77777777" w:rsidTr="00797DD6">
        <w:trPr>
          <w:trHeight w:val="1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AC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E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stanovanja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F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5EB" w14:textId="0547CDEC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D52" w14:textId="2EB382F2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500" w14:textId="199748CC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</w:tr>
      <w:tr w:rsidR="00051490" w:rsidRPr="00A44795" w14:paraId="4338759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630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63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Novčana naknada za novorođeno dijete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9A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F19" w14:textId="0852D92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2AF" w14:textId="6D614A3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A76" w14:textId="68648A01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</w:tr>
      <w:tr w:rsidR="00051490" w:rsidRPr="00A44795" w14:paraId="19F19708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7E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0D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programa predškolskog odgoja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FF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AEF" w14:textId="0898904B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7.000,00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BCC" w14:textId="7E307CEE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16A" w14:textId="7EC37F21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11.500,00</w:t>
            </w:r>
          </w:p>
        </w:tc>
      </w:tr>
      <w:tr w:rsidR="00051490" w:rsidRPr="00A44795" w14:paraId="72CC353F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83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6D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školske marende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57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850" w14:textId="72B5BA7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043" w14:textId="40C04CB7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05B" w14:textId="63A832F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</w:tr>
      <w:tr w:rsidR="00051490" w:rsidRPr="00A44795" w14:paraId="00FEDEBC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AB3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A0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prijevoza djeteta s teškoćama u razvoju i osobe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DD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E46" w14:textId="17AF1B1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5.000,00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3D3" w14:textId="33AEDCB5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548" w14:textId="1E54AEB6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5.000,00</w:t>
            </w:r>
          </w:p>
        </w:tc>
      </w:tr>
      <w:tr w:rsidR="00051490" w:rsidRPr="00A44795" w14:paraId="08FBA53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44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1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umirovljenicima s niskim primanjima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8F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BC2" w14:textId="513AC50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7.500,00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1B2" w14:textId="18C49B1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0A0" w14:textId="5DB9C6DC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7268961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A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 xml:space="preserve">7.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CF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Financiranje rada - Centar podrške CP521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AE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86C" w14:textId="6D36542B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2.500,00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76C" w14:textId="651128A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-900,00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99F" w14:textId="2A2E25A2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1.6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752689B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7DF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58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pogrebne troškove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D1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F7B8" w14:textId="72167DD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34C" w14:textId="63E7BD0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425" w14:textId="1F79357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</w:tr>
      <w:tr w:rsidR="00051490" w:rsidRPr="00A44795" w14:paraId="682F7E19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0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9C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Dnevni topli obrok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B3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423" w14:textId="7C085D12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EA6" w14:textId="67E76C0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6B1" w14:textId="3E909A43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1.000,00</w:t>
            </w:r>
          </w:p>
        </w:tc>
      </w:tr>
      <w:tr w:rsidR="00051490" w:rsidRPr="00A44795" w14:paraId="656CD39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13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5DA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Jednokratna naknada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D7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967A" w14:textId="55F70615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AE9" w14:textId="730C7810" w:rsidR="00051490" w:rsidRPr="00A44795" w:rsidRDefault="002655F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325" w14:textId="463D9E7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3.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6C23898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3E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20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Pomoći u kući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37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6D0" w14:textId="595AE504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7EB" w14:textId="0F10B48E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A34" w14:textId="277F1311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13.000,00</w:t>
            </w:r>
          </w:p>
        </w:tc>
      </w:tr>
      <w:tr w:rsidR="00051490" w:rsidRPr="00A44795" w14:paraId="4B647512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C5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817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GD Crveni križ – Služba traženja, javne ovlasti i redovne djelatnosti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14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85D" w14:textId="12FAAB5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874" w14:textId="358D111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D34" w14:textId="38D2ECEB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</w:tr>
      <w:tr w:rsidR="00051490" w:rsidRPr="00A44795" w14:paraId="312A7BF5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3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CF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nabave vozila za prijevoz osoba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C2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2FD5" w14:textId="61C9637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5E0" w14:textId="05FA3C6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387" w14:textId="09978EE5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</w:tr>
      <w:tr w:rsidR="00051490" w:rsidRPr="00A44795" w14:paraId="72ACE023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EA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53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Podrška programima udruga u socijalnoj skrbi i zdravstvu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738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B02" w14:textId="1D37173D" w:rsidR="00051490" w:rsidRPr="00A44795" w:rsidRDefault="00835C1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322" w14:textId="658353D4" w:rsidR="00051490" w:rsidRPr="00A44795" w:rsidRDefault="00835C1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792" w14:textId="52EF6C12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</w:tr>
      <w:tr w:rsidR="00051490" w:rsidRPr="00A44795" w14:paraId="16416AE0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18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lastRenderedPageBreak/>
              <w:t>15.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1D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dodatnog tima hitne medicinske pomoći Zavoda za hitnu medicinu Istarske županije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D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ADB" w14:textId="1218A681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9B0" w14:textId="56B84BFF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88C" w14:textId="3277CBF7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</w:tr>
      <w:tr w:rsidR="00051490" w:rsidRPr="00A44795" w14:paraId="0A33ADF1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6B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B2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otplate kredita za Specijalnu bolnicu za ortopediju i rehabilitaciju „Martin Horvat“ Rovinj-Rovigno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CC4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C6E" w14:textId="72D4D860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1.800,00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910" w14:textId="6A7DD9F3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D74" w14:textId="6626FF4D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1.800,00</w:t>
            </w:r>
          </w:p>
        </w:tc>
      </w:tr>
      <w:tr w:rsidR="00051490" w:rsidRPr="00A44795" w14:paraId="65E06606" w14:textId="77777777" w:rsidTr="00797DD6">
        <w:trPr>
          <w:trHeight w:val="256"/>
          <w:jc w:val="center"/>
        </w:trPr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60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7BD" w14:textId="70CAB29E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80.000,00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EE9" w14:textId="07E0149B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B85" w14:textId="2A42142F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</w:tbl>
    <w:p w14:paraId="4EF35A69" w14:textId="77777777" w:rsidR="00051490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2A614C" w14:textId="0D273276" w:rsidR="00797DD6" w:rsidRPr="00797DD6" w:rsidRDefault="00797DD6" w:rsidP="00797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3.</w:t>
      </w:r>
    </w:p>
    <w:p w14:paraId="0A291497" w14:textId="2EAF3814" w:rsidR="00797DD6" w:rsidRDefault="00797DD6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Mijenja se članak 3. i sada glasi:</w:t>
      </w:r>
    </w:p>
    <w:p w14:paraId="3AEAF9AA" w14:textId="770B8EA2" w:rsidR="00797DD6" w:rsidRP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Sredstva potrebna za ostvarivanje ovoga Programa utvrđuju se u ukupnom iznosu od 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 w:rsidR="00EF59A6">
        <w:rPr>
          <w:rFonts w:ascii="Times New Roman" w:eastAsia="Times New Roman" w:hAnsi="Times New Roman" w:cs="Times New Roman"/>
          <w:noProof/>
          <w:sz w:val="24"/>
          <w:szCs w:val="24"/>
        </w:rPr>
        <w:t>074.579,22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eura.</w:t>
      </w:r>
    </w:p>
    <w:p w14:paraId="11E8D90A" w14:textId="625216FF" w:rsid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Sredstva iz stavka 1. ovoga članka osiguravaju se iz izvora nenamje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ski prihodi i primici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pomoći iz županijskog proračuna </w:t>
      </w:r>
      <w:r w:rsidR="0095328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 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prihod</w:t>
      </w:r>
      <w:r w:rsidR="0095328A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od prodaje.</w:t>
      </w:r>
    </w:p>
    <w:p w14:paraId="5D45EC3C" w14:textId="5FFA8746" w:rsidR="00FF6C55" w:rsidRPr="002655FB" w:rsidRDefault="002655FB" w:rsidP="002655F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4.</w:t>
      </w:r>
    </w:p>
    <w:p w14:paraId="582F5751" w14:textId="1545E29E" w:rsidR="00F83357" w:rsidRPr="002655FB" w:rsidRDefault="00F83357" w:rsidP="002655FB">
      <w:pPr>
        <w:spacing w:after="12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Sve ostale odredbe Programa društvenih djelatnosti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>godinu ostaju neizmijenjene.</w:t>
      </w:r>
    </w:p>
    <w:p w14:paraId="38DD1D37" w14:textId="552205D0" w:rsidR="00FC61DF" w:rsidRDefault="002655FB" w:rsidP="00B770DD">
      <w:pPr>
        <w:spacing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14:paraId="19335640" w14:textId="3E9B8778" w:rsidR="00FC61DF" w:rsidRPr="00FC61DF" w:rsidRDefault="00FC61DF" w:rsidP="00B770DD">
      <w:pPr>
        <w:spacing w:line="276" w:lineRule="auto"/>
        <w:rPr>
          <w:rFonts w:ascii="Times New Roman" w:hAnsi="Times New Roman" w:cs="Times New Roman"/>
          <w:b/>
          <w:bCs/>
          <w:noProof/>
        </w:rPr>
      </w:pPr>
      <w:r w:rsidRPr="00FC61DF">
        <w:rPr>
          <w:rFonts w:ascii="Times New Roman" w:hAnsi="Times New Roman" w:cs="Times New Roman"/>
          <w:b/>
          <w:bCs/>
          <w:noProof/>
        </w:rPr>
        <w:t>I</w:t>
      </w:r>
      <w:r w:rsidR="00F83357">
        <w:rPr>
          <w:rFonts w:ascii="Times New Roman" w:hAnsi="Times New Roman" w:cs="Times New Roman"/>
          <w:b/>
          <w:bCs/>
          <w:noProof/>
        </w:rPr>
        <w:t>V.</w:t>
      </w:r>
      <w:r w:rsidRPr="00FC61DF">
        <w:rPr>
          <w:rFonts w:ascii="Times New Roman" w:hAnsi="Times New Roman" w:cs="Times New Roman"/>
          <w:b/>
          <w:bCs/>
          <w:noProof/>
        </w:rPr>
        <w:t>.ZAVRŠNE ODREDBE</w:t>
      </w:r>
    </w:p>
    <w:p w14:paraId="6D029238" w14:textId="60B35D7A" w:rsidR="00FC61DF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Članak 5.</w:t>
      </w:r>
    </w:p>
    <w:p w14:paraId="445DAE8C" w14:textId="1413EE6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Ove I. izmjene i dopune Programa javnih potreba društvenih djelatnosti Općine Barban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godinu stupaju na snagu </w:t>
      </w:r>
      <w:r w:rsidR="00377869">
        <w:rPr>
          <w:rFonts w:ascii="Times New Roman" w:hAnsi="Times New Roman" w:cs="Times New Roman"/>
          <w:noProof/>
          <w:sz w:val="24"/>
          <w:szCs w:val="24"/>
        </w:rPr>
        <w:t>prvog</w:t>
      </w: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 dana od dana objave u „Službenim novinama“ Općine Barban.</w:t>
      </w:r>
    </w:p>
    <w:p w14:paraId="261B191F" w14:textId="77777777" w:rsidR="00FC61DF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B552E64" w14:textId="67AED6B4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KLASA: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F39F1">
        <w:rPr>
          <w:rFonts w:ascii="Times New Roman" w:hAnsi="Times New Roman" w:cs="Times New Roman"/>
          <w:noProof/>
          <w:sz w:val="24"/>
          <w:szCs w:val="24"/>
        </w:rPr>
        <w:t>400-08/25-01/</w:t>
      </w:r>
      <w:r w:rsidR="00F04792">
        <w:rPr>
          <w:rFonts w:ascii="Times New Roman" w:hAnsi="Times New Roman" w:cs="Times New Roman"/>
          <w:noProof/>
          <w:sz w:val="24"/>
          <w:szCs w:val="24"/>
        </w:rPr>
        <w:t>3</w:t>
      </w:r>
    </w:p>
    <w:p w14:paraId="7AB8BF74" w14:textId="73AF199A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URBROJ: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F39F1">
        <w:rPr>
          <w:rFonts w:ascii="Times New Roman" w:hAnsi="Times New Roman" w:cs="Times New Roman"/>
          <w:noProof/>
          <w:sz w:val="24"/>
          <w:szCs w:val="24"/>
        </w:rPr>
        <w:t>2163-12-02/01-25-4</w:t>
      </w:r>
    </w:p>
    <w:p w14:paraId="1606169B" w14:textId="2489721B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Barban, </w:t>
      </w:r>
      <w:r w:rsidR="003F39F1">
        <w:rPr>
          <w:rFonts w:ascii="Times New Roman" w:hAnsi="Times New Roman" w:cs="Times New Roman"/>
          <w:noProof/>
          <w:sz w:val="24"/>
          <w:szCs w:val="24"/>
        </w:rPr>
        <w:t>28. srpnja 2025. godine</w:t>
      </w:r>
    </w:p>
    <w:p w14:paraId="748CFBAA" w14:textId="77777777" w:rsidR="00A44795" w:rsidRDefault="00A44795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A4EAD52" w14:textId="544BA1DA" w:rsidR="00FC61DF" w:rsidRPr="002655FB" w:rsidRDefault="00FC61DF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OPĆINSKO VIJEĆE OPĆINE BARBAN</w:t>
      </w:r>
    </w:p>
    <w:p w14:paraId="3B97DBD2" w14:textId="110BE747" w:rsidR="00FC61DF" w:rsidRPr="002655FB" w:rsidRDefault="00FC61DF" w:rsidP="00FC61DF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PREDSJEDNIK</w:t>
      </w:r>
    </w:p>
    <w:p w14:paraId="62F5263D" w14:textId="5933A7BB" w:rsidR="00F83357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Aleksa Vale</w:t>
      </w:r>
    </w:p>
    <w:p w14:paraId="0761A250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BC37E92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2A9955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4D0F74B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2CECC4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A9F531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0278B51" w14:textId="77777777" w:rsidR="003F39F1" w:rsidRDefault="003F39F1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E03916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3EFB1EC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596E7D6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371E43A" w14:textId="42D8E35B" w:rsidR="00FC61DF" w:rsidRPr="00A44795" w:rsidRDefault="00FC61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OBRAZLOŽENJE</w:t>
      </w:r>
    </w:p>
    <w:p w14:paraId="70AC5251" w14:textId="77777777" w:rsidR="007A442B" w:rsidRPr="00A44795" w:rsidRDefault="007A442B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AF0738" w14:textId="77777777" w:rsidR="002A7347" w:rsidRPr="00A44795" w:rsidRDefault="002A7347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E25E27" w14:textId="5DB77489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I. PRAVNI TEMELJ ZA DONOŠENJE AKTA</w:t>
      </w:r>
    </w:p>
    <w:p w14:paraId="6742D682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Pravni temelj za donošenje Akta sadržan je u članku 24. Statuta Općine Barban („Službene novine Općine Barban“ broj 22/13, 12/18, 60/21 i 4/22) prema kojem predstavničko tijelo jedinice lokalne samouprave donosi programe razvoja pojedinih djelatnosti i javnih potreba od značaja za Općinu Barban.</w:t>
      </w:r>
    </w:p>
    <w:p w14:paraId="0A2C18FD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C75AA1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ECBF95" w14:textId="723EDEBC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II. PRIKAZ STANJA I RAZLOZI ZA DONOŠENJE AKTA</w:t>
      </w:r>
    </w:p>
    <w:p w14:paraId="7F7EA2F2" w14:textId="7E693F15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Predstavničko tijelo jedinice lokalne samouprave, u skladu s predvidivim sredstvima i izvorima financiranja donijelo je Zaključak o usvajanju Programa javnih potreba društvenih djelatnosti Općine Barban za 202</w:t>
      </w:r>
      <w:r w:rsidR="00A44795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 na sjednici Općinskog vijeća održanoj dana 2</w:t>
      </w:r>
      <w:r w:rsidR="00943839">
        <w:rPr>
          <w:rFonts w:ascii="Times New Roman" w:hAnsi="Times New Roman" w:cs="Times New Roman"/>
          <w:noProof/>
          <w:sz w:val="24"/>
          <w:szCs w:val="24"/>
        </w:rPr>
        <w:t>0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.prosinca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4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44795">
        <w:rPr>
          <w:rFonts w:ascii="Times New Roman" w:hAnsi="Times New Roman" w:cs="Times New Roman"/>
          <w:noProof/>
          <w:sz w:val="24"/>
          <w:szCs w:val="24"/>
        </w:rPr>
        <w:t>godine.</w:t>
      </w:r>
    </w:p>
    <w:p w14:paraId="243C790D" w14:textId="77777777" w:rsidR="00253688" w:rsidRPr="00A44795" w:rsidRDefault="00253688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5913D2" w14:textId="0471D9C4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Uslijed ukazane potrebe izrađen je prijedlog I. izmjena i dopuna Programa javnih potreba društvenih djelatnosti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, na način </w:t>
      </w:r>
      <w:r w:rsidR="00943839">
        <w:rPr>
          <w:rFonts w:ascii="Times New Roman" w:hAnsi="Times New Roman" w:cs="Times New Roman"/>
          <w:noProof/>
          <w:sz w:val="24"/>
          <w:szCs w:val="24"/>
        </w:rPr>
        <w:t>kako je predloženo i opisano u prijedlogu akta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1BA8F09" w14:textId="77777777" w:rsidR="00F83357" w:rsidRPr="00A44795" w:rsidRDefault="00F83357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8222E2" w14:textId="1237A7E7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III.  FINANCIJSKA SREDSTVA POTREBNA ZA PROVEDBU AKTA</w:t>
      </w:r>
    </w:p>
    <w:p w14:paraId="0D26A19D" w14:textId="2A40A98C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Ukupna sredstva za realizaciju ovih I. Izmjena i dopuna Programa osigurat će se I. Izmjenama i dopunama Proračuna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</w:p>
    <w:sectPr w:rsidR="007A442B" w:rsidRPr="00A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22F"/>
    <w:multiLevelType w:val="hybridMultilevel"/>
    <w:tmpl w:val="B282CA7A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A6536"/>
    <w:multiLevelType w:val="hybridMultilevel"/>
    <w:tmpl w:val="9ED0F9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85948"/>
    <w:multiLevelType w:val="hybridMultilevel"/>
    <w:tmpl w:val="525CE68E"/>
    <w:lvl w:ilvl="0" w:tplc="E4E4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0CBF"/>
    <w:multiLevelType w:val="multilevel"/>
    <w:tmpl w:val="5B8C9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475AD9"/>
    <w:multiLevelType w:val="multilevel"/>
    <w:tmpl w:val="DFBCD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29359902">
    <w:abstractNumId w:val="1"/>
  </w:num>
  <w:num w:numId="2" w16cid:durableId="1663580355">
    <w:abstractNumId w:val="0"/>
  </w:num>
  <w:num w:numId="3" w16cid:durableId="1226725004">
    <w:abstractNumId w:val="2"/>
  </w:num>
  <w:num w:numId="4" w16cid:durableId="1222711765">
    <w:abstractNumId w:val="4"/>
  </w:num>
  <w:num w:numId="5" w16cid:durableId="25382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DD"/>
    <w:rsid w:val="00051490"/>
    <w:rsid w:val="00084CDA"/>
    <w:rsid w:val="000C468F"/>
    <w:rsid w:val="000D6705"/>
    <w:rsid w:val="0020216E"/>
    <w:rsid w:val="00207D43"/>
    <w:rsid w:val="00253688"/>
    <w:rsid w:val="002655FB"/>
    <w:rsid w:val="002A7347"/>
    <w:rsid w:val="002E3D2D"/>
    <w:rsid w:val="00345914"/>
    <w:rsid w:val="00377869"/>
    <w:rsid w:val="003A391C"/>
    <w:rsid w:val="003B2A4B"/>
    <w:rsid w:val="003F39F1"/>
    <w:rsid w:val="00434498"/>
    <w:rsid w:val="00466704"/>
    <w:rsid w:val="004838EF"/>
    <w:rsid w:val="004A374B"/>
    <w:rsid w:val="004B2F69"/>
    <w:rsid w:val="004D06AE"/>
    <w:rsid w:val="00564AFF"/>
    <w:rsid w:val="00573563"/>
    <w:rsid w:val="00582B84"/>
    <w:rsid w:val="00582F50"/>
    <w:rsid w:val="005927CB"/>
    <w:rsid w:val="005D5BB4"/>
    <w:rsid w:val="006467B9"/>
    <w:rsid w:val="00652B89"/>
    <w:rsid w:val="006665C8"/>
    <w:rsid w:val="006713D2"/>
    <w:rsid w:val="00693E56"/>
    <w:rsid w:val="006B5E1E"/>
    <w:rsid w:val="006C61E2"/>
    <w:rsid w:val="007341DD"/>
    <w:rsid w:val="00742261"/>
    <w:rsid w:val="007610C2"/>
    <w:rsid w:val="00773AD5"/>
    <w:rsid w:val="00793916"/>
    <w:rsid w:val="00797DD6"/>
    <w:rsid w:val="007A442B"/>
    <w:rsid w:val="007F6634"/>
    <w:rsid w:val="00835C1B"/>
    <w:rsid w:val="008457E5"/>
    <w:rsid w:val="008D2AC7"/>
    <w:rsid w:val="008D6592"/>
    <w:rsid w:val="00943839"/>
    <w:rsid w:val="0095328A"/>
    <w:rsid w:val="00983A65"/>
    <w:rsid w:val="00984739"/>
    <w:rsid w:val="009B020D"/>
    <w:rsid w:val="009E09BA"/>
    <w:rsid w:val="009E6B76"/>
    <w:rsid w:val="009F3FFE"/>
    <w:rsid w:val="00A44795"/>
    <w:rsid w:val="00A57810"/>
    <w:rsid w:val="00A728B0"/>
    <w:rsid w:val="00A96218"/>
    <w:rsid w:val="00AA57DE"/>
    <w:rsid w:val="00AC1C24"/>
    <w:rsid w:val="00AE134F"/>
    <w:rsid w:val="00B03771"/>
    <w:rsid w:val="00B253AB"/>
    <w:rsid w:val="00B26B2B"/>
    <w:rsid w:val="00B75F4A"/>
    <w:rsid w:val="00B770DD"/>
    <w:rsid w:val="00BA2AAA"/>
    <w:rsid w:val="00BA5266"/>
    <w:rsid w:val="00C15B5A"/>
    <w:rsid w:val="00C2360B"/>
    <w:rsid w:val="00C5362B"/>
    <w:rsid w:val="00C65E37"/>
    <w:rsid w:val="00CA2DEE"/>
    <w:rsid w:val="00CA3282"/>
    <w:rsid w:val="00CF5AFC"/>
    <w:rsid w:val="00D11BF6"/>
    <w:rsid w:val="00DA1748"/>
    <w:rsid w:val="00DB22F5"/>
    <w:rsid w:val="00DC6936"/>
    <w:rsid w:val="00E20968"/>
    <w:rsid w:val="00EC18F4"/>
    <w:rsid w:val="00EC7839"/>
    <w:rsid w:val="00EF59A6"/>
    <w:rsid w:val="00F04792"/>
    <w:rsid w:val="00F6347E"/>
    <w:rsid w:val="00F83357"/>
    <w:rsid w:val="00FC61DF"/>
    <w:rsid w:val="00FD426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912"/>
  <w15:chartTrackingRefBased/>
  <w15:docId w15:val="{EC492D85-856A-4A3E-8628-E044754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16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70DD"/>
    <w:pPr>
      <w:ind w:left="720"/>
      <w:contextualSpacing/>
    </w:pPr>
  </w:style>
  <w:style w:type="table" w:styleId="Reetkatablice">
    <w:name w:val="Table Grid"/>
    <w:basedOn w:val="Obinatablica"/>
    <w:uiPriority w:val="39"/>
    <w:rsid w:val="00B77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5</cp:revision>
  <cp:lastPrinted>2023-10-22T11:05:00Z</cp:lastPrinted>
  <dcterms:created xsi:type="dcterms:W3CDTF">2025-07-28T07:26:00Z</dcterms:created>
  <dcterms:modified xsi:type="dcterms:W3CDTF">2025-07-29T06:44:00Z</dcterms:modified>
</cp:coreProperties>
</file>