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A5B8" w14:textId="04D1397F" w:rsidR="009366AE" w:rsidRPr="00320EDA" w:rsidRDefault="009366AE" w:rsidP="009366AE">
      <w:pPr>
        <w:jc w:val="both"/>
        <w:rPr>
          <w:noProof/>
          <w:sz w:val="24"/>
          <w:szCs w:val="24"/>
          <w:lang w:val="hr-HR"/>
        </w:rPr>
      </w:pPr>
      <w:permStart w:id="812535010" w:edGrp="everyone"/>
      <w:permEnd w:id="812535010"/>
      <w:r w:rsidRPr="00320EDA">
        <w:rPr>
          <w:noProof/>
          <w:sz w:val="24"/>
          <w:szCs w:val="24"/>
          <w:lang w:val="hr-HR"/>
        </w:rPr>
        <w:t>Na temelju članka 14. Zakona o proračunu („Narodne novine” broj 87/08, 136/12 i 15/15) i članka 24. Statuta Općine Barban („Službene novine Općine Barban“ broj 22/</w:t>
      </w:r>
      <w:r w:rsidR="00AC2C00" w:rsidRPr="00320EDA">
        <w:rPr>
          <w:noProof/>
          <w:sz w:val="24"/>
          <w:szCs w:val="24"/>
          <w:lang w:val="hr-HR"/>
        </w:rPr>
        <w:t>13 i 12/18</w:t>
      </w:r>
      <w:r w:rsidRPr="00320EDA">
        <w:rPr>
          <w:noProof/>
          <w:sz w:val="24"/>
          <w:szCs w:val="24"/>
          <w:lang w:val="hr-HR"/>
        </w:rPr>
        <w:t xml:space="preserve">), Općinsko vijeće Općine Barban je na sjednici održanoj dana </w:t>
      </w:r>
      <w:r w:rsidR="003B7B4D">
        <w:rPr>
          <w:noProof/>
          <w:sz w:val="24"/>
          <w:szCs w:val="24"/>
          <w:lang w:val="hr-HR"/>
        </w:rPr>
        <w:t xml:space="preserve">08. svibnja </w:t>
      </w:r>
      <w:r w:rsidR="007C38EE">
        <w:rPr>
          <w:noProof/>
          <w:sz w:val="24"/>
          <w:szCs w:val="24"/>
          <w:lang w:val="hr-HR"/>
        </w:rPr>
        <w:t>2019.</w:t>
      </w:r>
      <w:r w:rsidRPr="00320EDA">
        <w:rPr>
          <w:noProof/>
          <w:sz w:val="24"/>
          <w:szCs w:val="24"/>
          <w:lang w:val="hr-HR"/>
        </w:rPr>
        <w:t xml:space="preserve"> godine donijelo</w:t>
      </w:r>
    </w:p>
    <w:p w14:paraId="1B207789" w14:textId="5A2C6433" w:rsidR="009366AE" w:rsidRDefault="009366AE" w:rsidP="009366AE">
      <w:pPr>
        <w:jc w:val="both"/>
        <w:rPr>
          <w:noProof/>
          <w:sz w:val="24"/>
          <w:szCs w:val="24"/>
          <w:lang w:val="hr-HR"/>
        </w:rPr>
      </w:pPr>
    </w:p>
    <w:p w14:paraId="740CCD58" w14:textId="77777777" w:rsidR="00A839DB" w:rsidRPr="00320EDA" w:rsidRDefault="00A839DB" w:rsidP="009366AE">
      <w:pPr>
        <w:jc w:val="both"/>
        <w:rPr>
          <w:noProof/>
          <w:sz w:val="24"/>
          <w:szCs w:val="24"/>
          <w:lang w:val="hr-HR"/>
        </w:rPr>
      </w:pPr>
    </w:p>
    <w:p w14:paraId="479687A1" w14:textId="77777777" w:rsidR="009366AE" w:rsidRPr="00320EDA" w:rsidRDefault="009366AE" w:rsidP="009366AE">
      <w:pPr>
        <w:jc w:val="both"/>
        <w:rPr>
          <w:noProof/>
          <w:sz w:val="24"/>
          <w:szCs w:val="24"/>
          <w:lang w:val="hr-HR"/>
        </w:rPr>
      </w:pPr>
    </w:p>
    <w:p w14:paraId="74DE028D" w14:textId="2088393A" w:rsidR="009366AE" w:rsidRPr="00320EDA" w:rsidRDefault="007C38EE" w:rsidP="009366AE">
      <w:pPr>
        <w:jc w:val="center"/>
        <w:rPr>
          <w:b/>
          <w:noProof/>
          <w:sz w:val="28"/>
          <w:szCs w:val="28"/>
          <w:lang w:val="hr-HR"/>
        </w:rPr>
      </w:pPr>
      <w:r>
        <w:rPr>
          <w:b/>
          <w:noProof/>
          <w:sz w:val="28"/>
          <w:szCs w:val="28"/>
          <w:lang w:val="hr-HR"/>
        </w:rPr>
        <w:t>Prve</w:t>
      </w:r>
      <w:r w:rsidR="00AC2C00" w:rsidRPr="00320EDA">
        <w:rPr>
          <w:b/>
          <w:noProof/>
          <w:sz w:val="28"/>
          <w:szCs w:val="28"/>
          <w:lang w:val="hr-HR"/>
        </w:rPr>
        <w:t xml:space="preserve"> izmjene i dopune</w:t>
      </w:r>
    </w:p>
    <w:p w14:paraId="0414DDFA" w14:textId="471B8FBE" w:rsidR="009366AE" w:rsidRPr="00320EDA" w:rsidRDefault="009366AE" w:rsidP="009366AE">
      <w:pPr>
        <w:jc w:val="center"/>
        <w:rPr>
          <w:b/>
          <w:noProof/>
          <w:sz w:val="28"/>
          <w:szCs w:val="28"/>
          <w:lang w:val="hr-HR"/>
        </w:rPr>
      </w:pPr>
      <w:r w:rsidRPr="00320EDA">
        <w:rPr>
          <w:b/>
          <w:noProof/>
          <w:sz w:val="28"/>
          <w:szCs w:val="28"/>
          <w:lang w:val="hr-HR"/>
        </w:rPr>
        <w:t>Odluke o izvršavanju  Proračuna Općine Barban za 201</w:t>
      </w:r>
      <w:r w:rsidR="007C38EE">
        <w:rPr>
          <w:b/>
          <w:noProof/>
          <w:sz w:val="28"/>
          <w:szCs w:val="28"/>
          <w:lang w:val="hr-HR"/>
        </w:rPr>
        <w:t>9</w:t>
      </w:r>
      <w:r w:rsidRPr="00320EDA">
        <w:rPr>
          <w:b/>
          <w:noProof/>
          <w:sz w:val="28"/>
          <w:szCs w:val="28"/>
          <w:lang w:val="hr-HR"/>
        </w:rPr>
        <w:t>. godinu</w:t>
      </w:r>
    </w:p>
    <w:p w14:paraId="2F9471F3" w14:textId="77777777" w:rsidR="00BB3353" w:rsidRPr="00320EDA" w:rsidRDefault="00BB3353">
      <w:pPr>
        <w:rPr>
          <w:noProof/>
          <w:lang w:val="hr-HR"/>
        </w:rPr>
      </w:pPr>
    </w:p>
    <w:p w14:paraId="6CE43E9B" w14:textId="77777777" w:rsidR="009366AE" w:rsidRPr="00320EDA" w:rsidRDefault="009366AE">
      <w:pPr>
        <w:rPr>
          <w:noProof/>
          <w:lang w:val="hr-HR"/>
        </w:rPr>
      </w:pPr>
    </w:p>
    <w:p w14:paraId="0B28BCF3" w14:textId="4A57E66F" w:rsidR="00A839DB" w:rsidRPr="00320EDA" w:rsidRDefault="00552549" w:rsidP="00786D8E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I.</w:t>
      </w:r>
    </w:p>
    <w:p w14:paraId="1A6D3883" w14:textId="67632FCB" w:rsidR="009366AE" w:rsidRDefault="00AC2C00" w:rsidP="007C38EE">
      <w:pPr>
        <w:spacing w:after="120"/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 xml:space="preserve">U </w:t>
      </w:r>
      <w:r w:rsidR="009366AE" w:rsidRPr="00320EDA">
        <w:rPr>
          <w:noProof/>
          <w:sz w:val="24"/>
          <w:szCs w:val="24"/>
          <w:lang w:val="hr-HR"/>
        </w:rPr>
        <w:t>Odlu</w:t>
      </w:r>
      <w:r w:rsidRPr="00320EDA">
        <w:rPr>
          <w:noProof/>
          <w:sz w:val="24"/>
          <w:szCs w:val="24"/>
          <w:lang w:val="hr-HR"/>
        </w:rPr>
        <w:t>ci</w:t>
      </w:r>
      <w:r w:rsidR="009366AE" w:rsidRPr="00320EDA">
        <w:rPr>
          <w:noProof/>
          <w:sz w:val="24"/>
          <w:szCs w:val="24"/>
          <w:lang w:val="hr-HR"/>
        </w:rPr>
        <w:t xml:space="preserve"> o izvršavanju Proračuna Općine Barban za 201</w:t>
      </w:r>
      <w:r w:rsidR="007C38EE">
        <w:rPr>
          <w:noProof/>
          <w:sz w:val="24"/>
          <w:szCs w:val="24"/>
          <w:lang w:val="hr-HR"/>
        </w:rPr>
        <w:t>9</w:t>
      </w:r>
      <w:r w:rsidR="009366AE" w:rsidRPr="00320EDA">
        <w:rPr>
          <w:noProof/>
          <w:sz w:val="24"/>
          <w:szCs w:val="24"/>
          <w:lang w:val="hr-HR"/>
        </w:rPr>
        <w:t xml:space="preserve">. godinu („Službene novine Općine Barban” broj </w:t>
      </w:r>
      <w:r w:rsidR="007C38EE">
        <w:rPr>
          <w:noProof/>
          <w:sz w:val="24"/>
          <w:szCs w:val="24"/>
          <w:lang w:val="hr-HR"/>
        </w:rPr>
        <w:t>18/18</w:t>
      </w:r>
      <w:r w:rsidR="009366AE" w:rsidRPr="00320EDA">
        <w:rPr>
          <w:noProof/>
          <w:sz w:val="24"/>
          <w:szCs w:val="24"/>
          <w:lang w:val="hr-HR"/>
        </w:rPr>
        <w:t xml:space="preserve">) </w:t>
      </w:r>
      <w:r w:rsidR="002B21FA">
        <w:rPr>
          <w:noProof/>
          <w:sz w:val="24"/>
          <w:szCs w:val="24"/>
          <w:lang w:val="hr-HR"/>
        </w:rPr>
        <w:t xml:space="preserve">u </w:t>
      </w:r>
      <w:r w:rsidR="007C38EE">
        <w:rPr>
          <w:noProof/>
          <w:sz w:val="24"/>
          <w:szCs w:val="24"/>
          <w:lang w:val="hr-HR"/>
        </w:rPr>
        <w:t>člank</w:t>
      </w:r>
      <w:r w:rsidR="002B21FA">
        <w:rPr>
          <w:noProof/>
          <w:sz w:val="24"/>
          <w:szCs w:val="24"/>
          <w:lang w:val="hr-HR"/>
        </w:rPr>
        <w:t>u</w:t>
      </w:r>
      <w:r w:rsidR="007C38EE">
        <w:rPr>
          <w:noProof/>
          <w:sz w:val="24"/>
          <w:szCs w:val="24"/>
          <w:lang w:val="hr-HR"/>
        </w:rPr>
        <w:t xml:space="preserve"> 5. stavak 1. se mijenja i glasi:</w:t>
      </w:r>
    </w:p>
    <w:p w14:paraId="1FE81530" w14:textId="5D9C2582" w:rsidR="007C38EE" w:rsidRDefault="007C38EE" w:rsidP="007C38EE">
      <w:pPr>
        <w:spacing w:after="120"/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Organizacijskom klasifikacijom posebnog dijela </w:t>
      </w:r>
      <w:bookmarkStart w:id="0" w:name="_GoBack"/>
      <w:r>
        <w:rPr>
          <w:noProof/>
          <w:sz w:val="24"/>
          <w:szCs w:val="24"/>
          <w:lang w:val="hr-HR"/>
        </w:rPr>
        <w:t xml:space="preserve">Proračuna formirana su </w:t>
      </w:r>
      <w:r w:rsidR="00786D8E">
        <w:rPr>
          <w:noProof/>
          <w:sz w:val="24"/>
          <w:szCs w:val="24"/>
          <w:lang w:val="hr-HR"/>
        </w:rPr>
        <w:t>četiri razdjela u sklopu kojih su planirane glave.</w:t>
      </w:r>
    </w:p>
    <w:p w14:paraId="18F70C7F" w14:textId="293013FB" w:rsidR="007C38EE" w:rsidRDefault="007C38EE" w:rsidP="009366AE">
      <w:pPr>
        <w:jc w:val="both"/>
        <w:rPr>
          <w:noProof/>
          <w:sz w:val="24"/>
          <w:szCs w:val="24"/>
          <w:lang w:val="hr-HR"/>
        </w:rPr>
      </w:pPr>
    </w:p>
    <w:p w14:paraId="347B4DFD" w14:textId="652F5280" w:rsidR="00786D8E" w:rsidRDefault="00786D8E" w:rsidP="00786D8E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II.</w:t>
      </w:r>
    </w:p>
    <w:p w14:paraId="653DBBBE" w14:textId="1DF3C96C" w:rsidR="00786D8E" w:rsidRDefault="00786D8E" w:rsidP="00786D8E">
      <w:pPr>
        <w:spacing w:after="120"/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>U Odluci o izvršavanju Proračuna Općine Barban za 201</w:t>
      </w:r>
      <w:r>
        <w:rPr>
          <w:noProof/>
          <w:sz w:val="24"/>
          <w:szCs w:val="24"/>
          <w:lang w:val="hr-HR"/>
        </w:rPr>
        <w:t>9</w:t>
      </w:r>
      <w:r w:rsidRPr="00320EDA">
        <w:rPr>
          <w:noProof/>
          <w:sz w:val="24"/>
          <w:szCs w:val="24"/>
          <w:lang w:val="hr-HR"/>
        </w:rPr>
        <w:t xml:space="preserve">. godinu („Službene novine Općine Barban” broj </w:t>
      </w:r>
      <w:r>
        <w:rPr>
          <w:noProof/>
          <w:sz w:val="24"/>
          <w:szCs w:val="24"/>
          <w:lang w:val="hr-HR"/>
        </w:rPr>
        <w:t>18/18</w:t>
      </w:r>
      <w:r w:rsidRPr="00320EDA">
        <w:rPr>
          <w:noProof/>
          <w:sz w:val="24"/>
          <w:szCs w:val="24"/>
          <w:lang w:val="hr-HR"/>
        </w:rPr>
        <w:t xml:space="preserve">) </w:t>
      </w:r>
      <w:r w:rsidR="002B21FA">
        <w:rPr>
          <w:noProof/>
          <w:sz w:val="24"/>
          <w:szCs w:val="24"/>
          <w:lang w:val="hr-HR"/>
        </w:rPr>
        <w:t xml:space="preserve">u </w:t>
      </w:r>
      <w:r>
        <w:rPr>
          <w:noProof/>
          <w:sz w:val="24"/>
          <w:szCs w:val="24"/>
          <w:lang w:val="hr-HR"/>
        </w:rPr>
        <w:t>člank</w:t>
      </w:r>
      <w:r w:rsidR="002B21FA">
        <w:rPr>
          <w:noProof/>
          <w:sz w:val="24"/>
          <w:szCs w:val="24"/>
          <w:lang w:val="hr-HR"/>
        </w:rPr>
        <w:t>u</w:t>
      </w:r>
      <w:r>
        <w:rPr>
          <w:noProof/>
          <w:sz w:val="24"/>
          <w:szCs w:val="24"/>
          <w:lang w:val="hr-HR"/>
        </w:rPr>
        <w:t xml:space="preserve"> 7. stavak 3. se mijenja i glasi:</w:t>
      </w:r>
    </w:p>
    <w:p w14:paraId="3ED9885D" w14:textId="3803190E" w:rsidR="00786D8E" w:rsidRDefault="00786D8E" w:rsidP="00786D8E">
      <w:pPr>
        <w:jc w:val="both"/>
        <w:rPr>
          <w:noProof/>
          <w:sz w:val="24"/>
          <w:szCs w:val="24"/>
          <w:lang w:val="hr-HR"/>
        </w:rPr>
      </w:pPr>
      <w:r w:rsidRPr="004E38EE">
        <w:rPr>
          <w:noProof/>
          <w:sz w:val="24"/>
          <w:szCs w:val="24"/>
          <w:lang w:val="hr-HR"/>
        </w:rPr>
        <w:t xml:space="preserve">Prijedlozi odluka i drugih akata koje donosi načelnik odnosno koje načelnik predlaže na donošenje Općinskom vijeću, a imaju fiskalni učinak, donose se odnosno utvrđuju uz prethodno pribavljano mišljenje </w:t>
      </w:r>
      <w:r>
        <w:rPr>
          <w:noProof/>
          <w:sz w:val="24"/>
          <w:szCs w:val="24"/>
          <w:lang w:val="hr-HR"/>
        </w:rPr>
        <w:t>upravnih tijela.</w:t>
      </w:r>
    </w:p>
    <w:p w14:paraId="69E4FDF5" w14:textId="10EF91F9" w:rsidR="00786D8E" w:rsidRDefault="00786D8E" w:rsidP="00786D8E">
      <w:pPr>
        <w:jc w:val="both"/>
        <w:rPr>
          <w:noProof/>
          <w:sz w:val="24"/>
          <w:szCs w:val="24"/>
          <w:lang w:val="hr-HR"/>
        </w:rPr>
      </w:pPr>
    </w:p>
    <w:p w14:paraId="51BFBB7F" w14:textId="76C091B3" w:rsidR="00786D8E" w:rsidRDefault="002B21FA" w:rsidP="002B21FA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III.</w:t>
      </w:r>
    </w:p>
    <w:p w14:paraId="58B3AECE" w14:textId="6293C9CF" w:rsidR="002B21FA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>U Odluci o izvršavanju Proračuna Općine Barban za 201</w:t>
      </w:r>
      <w:r>
        <w:rPr>
          <w:noProof/>
          <w:sz w:val="24"/>
          <w:szCs w:val="24"/>
          <w:lang w:val="hr-HR"/>
        </w:rPr>
        <w:t>9</w:t>
      </w:r>
      <w:r w:rsidRPr="00320EDA">
        <w:rPr>
          <w:noProof/>
          <w:sz w:val="24"/>
          <w:szCs w:val="24"/>
          <w:lang w:val="hr-HR"/>
        </w:rPr>
        <w:t xml:space="preserve">. godinu („Službene novine Općine Barban” broj </w:t>
      </w:r>
      <w:r>
        <w:rPr>
          <w:noProof/>
          <w:sz w:val="24"/>
          <w:szCs w:val="24"/>
          <w:lang w:val="hr-HR"/>
        </w:rPr>
        <w:t>18/18</w:t>
      </w:r>
      <w:r w:rsidRPr="00320EDA">
        <w:rPr>
          <w:noProof/>
          <w:sz w:val="24"/>
          <w:szCs w:val="24"/>
          <w:lang w:val="hr-HR"/>
        </w:rPr>
        <w:t>)</w:t>
      </w:r>
      <w:r>
        <w:rPr>
          <w:noProof/>
          <w:sz w:val="24"/>
          <w:szCs w:val="24"/>
          <w:lang w:val="hr-HR"/>
        </w:rPr>
        <w:t xml:space="preserve"> u</w:t>
      </w:r>
      <w:r w:rsidRPr="00320EDA">
        <w:rPr>
          <w:noProof/>
          <w:sz w:val="24"/>
          <w:szCs w:val="24"/>
          <w:lang w:val="hr-HR"/>
        </w:rPr>
        <w:t xml:space="preserve"> </w:t>
      </w:r>
      <w:r>
        <w:rPr>
          <w:noProof/>
          <w:sz w:val="24"/>
          <w:szCs w:val="24"/>
          <w:lang w:val="hr-HR"/>
        </w:rPr>
        <w:t>članku 10. stavci 2. i 5. se mijenjaju i glase:</w:t>
      </w:r>
    </w:p>
    <w:p w14:paraId="75F64042" w14:textId="434918E4" w:rsidR="002B21FA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  <w:r w:rsidRPr="004E38EE">
        <w:rPr>
          <w:noProof/>
          <w:sz w:val="24"/>
          <w:szCs w:val="24"/>
          <w:lang w:val="hr-HR"/>
        </w:rPr>
        <w:t xml:space="preserve">Poslove u svezi naplate lokalnih poreza za Općinu Barban vršit će Istarska županija. Za obavljanje poslova naplate ostalih prihoda zadužuje se </w:t>
      </w:r>
      <w:r>
        <w:rPr>
          <w:noProof/>
          <w:sz w:val="24"/>
          <w:szCs w:val="24"/>
          <w:lang w:val="hr-HR"/>
        </w:rPr>
        <w:t>Upravni odjel za financije, gospodarstvo i društvene djelatnosti.</w:t>
      </w:r>
    </w:p>
    <w:p w14:paraId="2B44B77D" w14:textId="5826D65A" w:rsidR="002B21FA" w:rsidRPr="004E38EE" w:rsidRDefault="002B21FA" w:rsidP="002B21FA">
      <w:pPr>
        <w:jc w:val="both"/>
        <w:rPr>
          <w:noProof/>
          <w:sz w:val="24"/>
          <w:szCs w:val="24"/>
          <w:lang w:val="hr-HR"/>
        </w:rPr>
      </w:pPr>
      <w:r w:rsidRPr="004E38EE">
        <w:rPr>
          <w:noProof/>
          <w:sz w:val="24"/>
          <w:szCs w:val="24"/>
          <w:lang w:val="hr-HR"/>
        </w:rPr>
        <w:t xml:space="preserve">Naredbu za povrat pogrešno ili više uplaćenih prihoda donosi </w:t>
      </w:r>
      <w:r>
        <w:rPr>
          <w:noProof/>
          <w:sz w:val="24"/>
          <w:szCs w:val="24"/>
          <w:lang w:val="hr-HR"/>
        </w:rPr>
        <w:t xml:space="preserve">Upravni odjel za financije, gospodarstvo i društvene djelatnosti </w:t>
      </w:r>
      <w:r w:rsidRPr="004E38EE">
        <w:rPr>
          <w:noProof/>
          <w:sz w:val="24"/>
          <w:szCs w:val="24"/>
          <w:lang w:val="hr-HR"/>
        </w:rPr>
        <w:t xml:space="preserve">na temelju dokumentiranog zahtjeva kojeg potpisuje </w:t>
      </w:r>
      <w:r>
        <w:rPr>
          <w:noProof/>
          <w:sz w:val="24"/>
          <w:szCs w:val="24"/>
          <w:lang w:val="hr-HR"/>
        </w:rPr>
        <w:t>Pročelnik Upravnog odjela za financije, gospodarstvo i društvene djelatnosti.</w:t>
      </w:r>
    </w:p>
    <w:p w14:paraId="664CAF67" w14:textId="77777777" w:rsidR="002B21FA" w:rsidRPr="004E38EE" w:rsidRDefault="002B21FA" w:rsidP="002B21FA">
      <w:pPr>
        <w:jc w:val="both"/>
        <w:rPr>
          <w:noProof/>
          <w:sz w:val="24"/>
          <w:szCs w:val="24"/>
          <w:lang w:val="hr-HR"/>
        </w:rPr>
      </w:pPr>
    </w:p>
    <w:p w14:paraId="5AB1E6F6" w14:textId="79F6C442" w:rsidR="002B21FA" w:rsidRDefault="002B21FA" w:rsidP="002B21FA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IV.</w:t>
      </w:r>
    </w:p>
    <w:p w14:paraId="5F08FFD3" w14:textId="58281297" w:rsidR="002B21FA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>U Odluci o izvršavanju Proračuna Općine Barban za 201</w:t>
      </w:r>
      <w:r>
        <w:rPr>
          <w:noProof/>
          <w:sz w:val="24"/>
          <w:szCs w:val="24"/>
          <w:lang w:val="hr-HR"/>
        </w:rPr>
        <w:t>9</w:t>
      </w:r>
      <w:r w:rsidRPr="00320EDA">
        <w:rPr>
          <w:noProof/>
          <w:sz w:val="24"/>
          <w:szCs w:val="24"/>
          <w:lang w:val="hr-HR"/>
        </w:rPr>
        <w:t xml:space="preserve">. godinu („Službene novine Općine Barban” broj </w:t>
      </w:r>
      <w:r>
        <w:rPr>
          <w:noProof/>
          <w:sz w:val="24"/>
          <w:szCs w:val="24"/>
          <w:lang w:val="hr-HR"/>
        </w:rPr>
        <w:t>18/18</w:t>
      </w:r>
      <w:r w:rsidRPr="00320EDA">
        <w:rPr>
          <w:noProof/>
          <w:sz w:val="24"/>
          <w:szCs w:val="24"/>
          <w:lang w:val="hr-HR"/>
        </w:rPr>
        <w:t>)</w:t>
      </w:r>
      <w:r>
        <w:rPr>
          <w:noProof/>
          <w:sz w:val="24"/>
          <w:szCs w:val="24"/>
          <w:lang w:val="hr-HR"/>
        </w:rPr>
        <w:t xml:space="preserve"> u</w:t>
      </w:r>
      <w:r w:rsidRPr="00320EDA">
        <w:rPr>
          <w:noProof/>
          <w:sz w:val="24"/>
          <w:szCs w:val="24"/>
          <w:lang w:val="hr-HR"/>
        </w:rPr>
        <w:t xml:space="preserve"> </w:t>
      </w:r>
      <w:r>
        <w:rPr>
          <w:noProof/>
          <w:sz w:val="24"/>
          <w:szCs w:val="24"/>
          <w:lang w:val="hr-HR"/>
        </w:rPr>
        <w:t>članku 11. stavci 2. i 3. se mijenjaju i glase:</w:t>
      </w:r>
    </w:p>
    <w:p w14:paraId="33A16A14" w14:textId="121D3800" w:rsidR="002B21FA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  <w:r w:rsidRPr="004E38EE">
        <w:rPr>
          <w:noProof/>
          <w:sz w:val="24"/>
          <w:szCs w:val="24"/>
          <w:lang w:val="hr-HR"/>
        </w:rPr>
        <w:t xml:space="preserve">O ostvarenim namjenskim i vlastitim prihodima te rashodima financiranim iz istih, proračunski korisnik dužan je najmanje četiri puta godišnje izvještavati </w:t>
      </w:r>
      <w:r>
        <w:rPr>
          <w:noProof/>
          <w:sz w:val="24"/>
          <w:szCs w:val="24"/>
          <w:lang w:val="hr-HR"/>
        </w:rPr>
        <w:t>Upravni odjel za financije, gospodarstvo i društvene djelatnosti</w:t>
      </w:r>
      <w:r w:rsidRPr="004E38EE">
        <w:rPr>
          <w:noProof/>
          <w:sz w:val="24"/>
          <w:szCs w:val="24"/>
          <w:lang w:val="hr-HR"/>
        </w:rPr>
        <w:t xml:space="preserve">, sukladno uputi koju će donijeti </w:t>
      </w:r>
      <w:r>
        <w:rPr>
          <w:noProof/>
          <w:sz w:val="24"/>
          <w:szCs w:val="24"/>
          <w:lang w:val="hr-HR"/>
        </w:rPr>
        <w:t>Upravni odjel za financije, gospodarstvo i društvene djelatnosti.</w:t>
      </w:r>
    </w:p>
    <w:p w14:paraId="526F4945" w14:textId="5FE6AF77" w:rsidR="002B21FA" w:rsidRDefault="002B21FA" w:rsidP="002B21FA">
      <w:pPr>
        <w:jc w:val="both"/>
        <w:rPr>
          <w:noProof/>
          <w:sz w:val="24"/>
          <w:szCs w:val="24"/>
          <w:lang w:val="hr-HR"/>
        </w:rPr>
      </w:pPr>
      <w:r w:rsidRPr="004E38EE">
        <w:rPr>
          <w:noProof/>
          <w:sz w:val="24"/>
          <w:szCs w:val="24"/>
          <w:lang w:val="hr-HR"/>
        </w:rPr>
        <w:t xml:space="preserve">Radi pravovremenog obračunavanja i doznačavanja proračunskih sredstava za 2019., Proračunski korisnik je dužan i izvještavati </w:t>
      </w:r>
      <w:r>
        <w:rPr>
          <w:noProof/>
          <w:sz w:val="24"/>
          <w:szCs w:val="24"/>
          <w:lang w:val="hr-HR"/>
        </w:rPr>
        <w:t>Upravni odjel za financije, gospodarstvo i društvene djelatnosti</w:t>
      </w:r>
      <w:r w:rsidRPr="004E38EE">
        <w:rPr>
          <w:noProof/>
          <w:sz w:val="24"/>
          <w:szCs w:val="24"/>
          <w:lang w:val="hr-HR"/>
        </w:rPr>
        <w:t xml:space="preserve"> o promjenama u svezi sa zasnivanjem ili prestankom radnog odnosa djelatnika u predškolskoj ustanovi.</w:t>
      </w:r>
    </w:p>
    <w:p w14:paraId="2FE63F86" w14:textId="2F1FC29C" w:rsidR="002B21FA" w:rsidRDefault="002B21FA" w:rsidP="002B21FA">
      <w:pPr>
        <w:jc w:val="both"/>
        <w:rPr>
          <w:noProof/>
          <w:sz w:val="24"/>
          <w:szCs w:val="24"/>
          <w:lang w:val="hr-HR"/>
        </w:rPr>
      </w:pPr>
    </w:p>
    <w:p w14:paraId="7079A6B9" w14:textId="77777777" w:rsidR="002B21FA" w:rsidRPr="004E38EE" w:rsidRDefault="002B21FA" w:rsidP="002B21FA">
      <w:pPr>
        <w:jc w:val="both"/>
        <w:rPr>
          <w:noProof/>
          <w:sz w:val="24"/>
          <w:szCs w:val="24"/>
          <w:lang w:val="hr-HR"/>
        </w:rPr>
      </w:pPr>
    </w:p>
    <w:p w14:paraId="0AD41EA0" w14:textId="77777777" w:rsidR="002B21FA" w:rsidRPr="002B21FA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</w:p>
    <w:p w14:paraId="54A2670E" w14:textId="5E93C42A" w:rsidR="002B21FA" w:rsidRDefault="002B21FA" w:rsidP="002B21FA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lastRenderedPageBreak/>
        <w:t>V.</w:t>
      </w:r>
    </w:p>
    <w:bookmarkEnd w:id="0"/>
    <w:p w14:paraId="60CE2823" w14:textId="44FC7F96" w:rsidR="002B21FA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>U Odluci o izvršavanju Proračuna Općine Barban za 201</w:t>
      </w:r>
      <w:r>
        <w:rPr>
          <w:noProof/>
          <w:sz w:val="24"/>
          <w:szCs w:val="24"/>
          <w:lang w:val="hr-HR"/>
        </w:rPr>
        <w:t>9</w:t>
      </w:r>
      <w:r w:rsidRPr="00320EDA">
        <w:rPr>
          <w:noProof/>
          <w:sz w:val="24"/>
          <w:szCs w:val="24"/>
          <w:lang w:val="hr-HR"/>
        </w:rPr>
        <w:t xml:space="preserve">. godinu („Službene novine Općine Barban” broj </w:t>
      </w:r>
      <w:r>
        <w:rPr>
          <w:noProof/>
          <w:sz w:val="24"/>
          <w:szCs w:val="24"/>
          <w:lang w:val="hr-HR"/>
        </w:rPr>
        <w:t>18/18</w:t>
      </w:r>
      <w:r w:rsidRPr="00320EDA">
        <w:rPr>
          <w:noProof/>
          <w:sz w:val="24"/>
          <w:szCs w:val="24"/>
          <w:lang w:val="hr-HR"/>
        </w:rPr>
        <w:t>)</w:t>
      </w:r>
      <w:r>
        <w:rPr>
          <w:noProof/>
          <w:sz w:val="24"/>
          <w:szCs w:val="24"/>
          <w:lang w:val="hr-HR"/>
        </w:rPr>
        <w:t xml:space="preserve"> u</w:t>
      </w:r>
      <w:r w:rsidRPr="00320EDA">
        <w:rPr>
          <w:noProof/>
          <w:sz w:val="24"/>
          <w:szCs w:val="24"/>
          <w:lang w:val="hr-HR"/>
        </w:rPr>
        <w:t xml:space="preserve"> </w:t>
      </w:r>
      <w:r>
        <w:rPr>
          <w:noProof/>
          <w:sz w:val="24"/>
          <w:szCs w:val="24"/>
          <w:lang w:val="hr-HR"/>
        </w:rPr>
        <w:t>članku 12. stavak 3 se mijenja i glasi:</w:t>
      </w:r>
    </w:p>
    <w:p w14:paraId="724A298A" w14:textId="7B84811D" w:rsidR="002B21FA" w:rsidRDefault="002B21FA" w:rsidP="002B21FA">
      <w:pPr>
        <w:jc w:val="both"/>
        <w:rPr>
          <w:noProof/>
          <w:sz w:val="24"/>
          <w:szCs w:val="24"/>
          <w:lang w:val="hr-HR"/>
        </w:rPr>
      </w:pPr>
      <w:r w:rsidRPr="004E38EE">
        <w:rPr>
          <w:noProof/>
          <w:sz w:val="24"/>
          <w:szCs w:val="24"/>
          <w:lang w:val="hr-HR"/>
        </w:rPr>
        <w:t xml:space="preserve">Općinski načelnik može na prijedlog </w:t>
      </w:r>
      <w:r>
        <w:rPr>
          <w:noProof/>
          <w:sz w:val="24"/>
          <w:szCs w:val="24"/>
          <w:lang w:val="hr-HR"/>
        </w:rPr>
        <w:t>Pročelnika Upravnog odjela za financije, gospodarstvo i društvene djelatnosti</w:t>
      </w:r>
      <w:r w:rsidRPr="004E38EE">
        <w:rPr>
          <w:noProof/>
          <w:sz w:val="24"/>
          <w:szCs w:val="24"/>
          <w:lang w:val="hr-HR"/>
        </w:rPr>
        <w:t>,</w:t>
      </w:r>
      <w:r>
        <w:rPr>
          <w:noProof/>
          <w:sz w:val="24"/>
          <w:szCs w:val="24"/>
          <w:lang w:val="hr-HR"/>
        </w:rPr>
        <w:t xml:space="preserve"> </w:t>
      </w:r>
      <w:r w:rsidRPr="004E38EE">
        <w:rPr>
          <w:noProof/>
          <w:sz w:val="24"/>
          <w:szCs w:val="24"/>
          <w:lang w:val="hr-HR"/>
        </w:rPr>
        <w:t xml:space="preserve">odobriti odgodu plaćanja duga ili odobriti obročnu otplatu duga po zahtjevu dužnika, uz primjereno osiguranje i kamate. </w:t>
      </w:r>
    </w:p>
    <w:p w14:paraId="255A2B79" w14:textId="0F429734" w:rsidR="002B21FA" w:rsidRDefault="002B21FA" w:rsidP="002B21FA">
      <w:pPr>
        <w:jc w:val="both"/>
        <w:rPr>
          <w:noProof/>
          <w:sz w:val="24"/>
          <w:szCs w:val="24"/>
          <w:lang w:val="hr-HR"/>
        </w:rPr>
      </w:pPr>
    </w:p>
    <w:p w14:paraId="08AF5BFE" w14:textId="572E885B" w:rsidR="002B21FA" w:rsidRDefault="002B21FA" w:rsidP="002B21FA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VI.</w:t>
      </w:r>
    </w:p>
    <w:p w14:paraId="5E8BAFE6" w14:textId="295571A9" w:rsidR="002B21FA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>U Odluci o izvršavanju Proračuna Općine Barban za 201</w:t>
      </w:r>
      <w:r>
        <w:rPr>
          <w:noProof/>
          <w:sz w:val="24"/>
          <w:szCs w:val="24"/>
          <w:lang w:val="hr-HR"/>
        </w:rPr>
        <w:t>9</w:t>
      </w:r>
      <w:r w:rsidRPr="00320EDA">
        <w:rPr>
          <w:noProof/>
          <w:sz w:val="24"/>
          <w:szCs w:val="24"/>
          <w:lang w:val="hr-HR"/>
        </w:rPr>
        <w:t xml:space="preserve">. godinu („Službene novine Općine Barban” broj </w:t>
      </w:r>
      <w:r>
        <w:rPr>
          <w:noProof/>
          <w:sz w:val="24"/>
          <w:szCs w:val="24"/>
          <w:lang w:val="hr-HR"/>
        </w:rPr>
        <w:t>18/18</w:t>
      </w:r>
      <w:r w:rsidRPr="00320EDA">
        <w:rPr>
          <w:noProof/>
          <w:sz w:val="24"/>
          <w:szCs w:val="24"/>
          <w:lang w:val="hr-HR"/>
        </w:rPr>
        <w:t>)</w:t>
      </w:r>
      <w:r>
        <w:rPr>
          <w:noProof/>
          <w:sz w:val="24"/>
          <w:szCs w:val="24"/>
          <w:lang w:val="hr-HR"/>
        </w:rPr>
        <w:t xml:space="preserve"> u</w:t>
      </w:r>
      <w:r w:rsidRPr="00320EDA">
        <w:rPr>
          <w:noProof/>
          <w:sz w:val="24"/>
          <w:szCs w:val="24"/>
          <w:lang w:val="hr-HR"/>
        </w:rPr>
        <w:t xml:space="preserve"> </w:t>
      </w:r>
      <w:r>
        <w:rPr>
          <w:noProof/>
          <w:sz w:val="24"/>
          <w:szCs w:val="24"/>
          <w:lang w:val="hr-HR"/>
        </w:rPr>
        <w:t>članku 13. stavak 1 se mijenja i glasi:</w:t>
      </w:r>
    </w:p>
    <w:p w14:paraId="75BB344A" w14:textId="3AA48594" w:rsidR="002B21FA" w:rsidRDefault="002B21FA" w:rsidP="002B21FA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Upravna tijela</w:t>
      </w:r>
      <w:r w:rsidRPr="004E38EE">
        <w:rPr>
          <w:noProof/>
          <w:sz w:val="24"/>
          <w:szCs w:val="24"/>
          <w:lang w:val="hr-HR"/>
        </w:rPr>
        <w:t xml:space="preserve"> mo</w:t>
      </w:r>
      <w:r>
        <w:rPr>
          <w:noProof/>
          <w:sz w:val="24"/>
          <w:szCs w:val="24"/>
          <w:lang w:val="hr-HR"/>
        </w:rPr>
        <w:t>gu</w:t>
      </w:r>
      <w:r w:rsidRPr="004E38EE">
        <w:rPr>
          <w:noProof/>
          <w:sz w:val="24"/>
          <w:szCs w:val="24"/>
          <w:lang w:val="hr-HR"/>
        </w:rPr>
        <w:t xml:space="preserve"> sklapati ugovore o nabavi roba, obavljanju usluga i ustupanju radova sukladno zakonskim propisima koji uređuju ovo područje i godišnjem planu nabave.</w:t>
      </w:r>
    </w:p>
    <w:p w14:paraId="54A5627F" w14:textId="67C072E8" w:rsidR="002B21FA" w:rsidRDefault="002B21FA" w:rsidP="002B21FA">
      <w:pPr>
        <w:jc w:val="both"/>
        <w:rPr>
          <w:noProof/>
          <w:sz w:val="24"/>
          <w:szCs w:val="24"/>
          <w:lang w:val="hr-HR"/>
        </w:rPr>
      </w:pPr>
    </w:p>
    <w:p w14:paraId="5D052724" w14:textId="266D70F9" w:rsidR="002B21FA" w:rsidRDefault="002B21FA" w:rsidP="002B21FA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VII.</w:t>
      </w:r>
    </w:p>
    <w:p w14:paraId="2711A839" w14:textId="66472CE8" w:rsidR="002B21FA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>U Odluci o izvršavanju Proračuna Općine Barban za 201</w:t>
      </w:r>
      <w:r>
        <w:rPr>
          <w:noProof/>
          <w:sz w:val="24"/>
          <w:szCs w:val="24"/>
          <w:lang w:val="hr-HR"/>
        </w:rPr>
        <w:t>9</w:t>
      </w:r>
      <w:r w:rsidRPr="00320EDA">
        <w:rPr>
          <w:noProof/>
          <w:sz w:val="24"/>
          <w:szCs w:val="24"/>
          <w:lang w:val="hr-HR"/>
        </w:rPr>
        <w:t xml:space="preserve">. godinu („Službene novine Općine Barban” broj </w:t>
      </w:r>
      <w:r>
        <w:rPr>
          <w:noProof/>
          <w:sz w:val="24"/>
          <w:szCs w:val="24"/>
          <w:lang w:val="hr-HR"/>
        </w:rPr>
        <w:t>18/18</w:t>
      </w:r>
      <w:r w:rsidRPr="00320EDA">
        <w:rPr>
          <w:noProof/>
          <w:sz w:val="24"/>
          <w:szCs w:val="24"/>
          <w:lang w:val="hr-HR"/>
        </w:rPr>
        <w:t>)</w:t>
      </w:r>
      <w:r>
        <w:rPr>
          <w:noProof/>
          <w:sz w:val="24"/>
          <w:szCs w:val="24"/>
          <w:lang w:val="hr-HR"/>
        </w:rPr>
        <w:t xml:space="preserve"> članak 14. se mijenja i glasi:</w:t>
      </w:r>
    </w:p>
    <w:p w14:paraId="3F70AC69" w14:textId="3A678D8F" w:rsidR="002B21FA" w:rsidRPr="004E38EE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  <w:r w:rsidRPr="004E38EE">
        <w:rPr>
          <w:noProof/>
          <w:sz w:val="24"/>
          <w:szCs w:val="24"/>
          <w:lang w:val="hr-HR"/>
        </w:rPr>
        <w:t xml:space="preserve">Instrumente osiguranja plaćanja kojima se stvaraju obveze na teret Proračuna priprema </w:t>
      </w:r>
      <w:r>
        <w:rPr>
          <w:noProof/>
          <w:sz w:val="24"/>
          <w:szCs w:val="24"/>
          <w:lang w:val="hr-HR"/>
        </w:rPr>
        <w:t>Upravni odjel za financije, gospodarstvo i društvene djelatnosti</w:t>
      </w:r>
      <w:r w:rsidRPr="004E38EE">
        <w:rPr>
          <w:noProof/>
          <w:sz w:val="24"/>
          <w:szCs w:val="24"/>
          <w:lang w:val="hr-HR"/>
        </w:rPr>
        <w:t>, a potpisuje Općinski načelnik.</w:t>
      </w:r>
    </w:p>
    <w:p w14:paraId="6093070B" w14:textId="095F1C4E" w:rsidR="002B21FA" w:rsidRPr="004E38EE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  <w:r w:rsidRPr="004E38EE">
        <w:rPr>
          <w:noProof/>
          <w:sz w:val="24"/>
          <w:szCs w:val="24"/>
          <w:lang w:val="hr-HR"/>
        </w:rPr>
        <w:t xml:space="preserve">Instrumenti osiguranja plaćanja primljeni od pravnih osoba kao sredstvo osiguranja naplate potraživanja ili izvođenja radova i usluga, dostavljaju se </w:t>
      </w:r>
      <w:r>
        <w:rPr>
          <w:noProof/>
          <w:sz w:val="24"/>
          <w:szCs w:val="24"/>
          <w:lang w:val="hr-HR"/>
        </w:rPr>
        <w:t>Upravnom odjelu za financije, gospodarstvo i društvene djelatnosti</w:t>
      </w:r>
    </w:p>
    <w:p w14:paraId="5392BD30" w14:textId="36DF5119" w:rsidR="002B21FA" w:rsidRDefault="002B21FA" w:rsidP="002B21FA">
      <w:pPr>
        <w:jc w:val="both"/>
        <w:rPr>
          <w:noProof/>
          <w:sz w:val="24"/>
          <w:szCs w:val="24"/>
          <w:lang w:val="hr-HR"/>
        </w:rPr>
      </w:pPr>
      <w:r w:rsidRPr="004E38EE">
        <w:rPr>
          <w:noProof/>
          <w:sz w:val="24"/>
          <w:szCs w:val="24"/>
          <w:lang w:val="hr-HR"/>
        </w:rPr>
        <w:t xml:space="preserve">Evidenciju izdanih i primljenih instrumenata osiguranja plaćanja vodi </w:t>
      </w:r>
      <w:r>
        <w:rPr>
          <w:noProof/>
          <w:sz w:val="24"/>
          <w:szCs w:val="24"/>
          <w:lang w:val="hr-HR"/>
        </w:rPr>
        <w:t>Upravni odjel za financije, gospodarstvo i društvene djelatnosti.</w:t>
      </w:r>
    </w:p>
    <w:p w14:paraId="3036F0DE" w14:textId="46C344BF" w:rsidR="002B21FA" w:rsidRDefault="002B21FA" w:rsidP="002B21FA">
      <w:pPr>
        <w:jc w:val="both"/>
        <w:rPr>
          <w:noProof/>
          <w:sz w:val="24"/>
          <w:szCs w:val="24"/>
          <w:lang w:val="hr-HR"/>
        </w:rPr>
      </w:pPr>
    </w:p>
    <w:p w14:paraId="4C3133E5" w14:textId="12B860A9" w:rsidR="002B21FA" w:rsidRDefault="002B21FA" w:rsidP="002B21FA">
      <w:pPr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VIII.</w:t>
      </w:r>
    </w:p>
    <w:p w14:paraId="3C06D72C" w14:textId="7657E54C" w:rsidR="002B21FA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>U Odluci o izvršavanju Proračuna Općine Barban za 201</w:t>
      </w:r>
      <w:r>
        <w:rPr>
          <w:noProof/>
          <w:sz w:val="24"/>
          <w:szCs w:val="24"/>
          <w:lang w:val="hr-HR"/>
        </w:rPr>
        <w:t>9</w:t>
      </w:r>
      <w:r w:rsidRPr="00320EDA">
        <w:rPr>
          <w:noProof/>
          <w:sz w:val="24"/>
          <w:szCs w:val="24"/>
          <w:lang w:val="hr-HR"/>
        </w:rPr>
        <w:t xml:space="preserve">. godinu („Službene novine Općine Barban” broj </w:t>
      </w:r>
      <w:r>
        <w:rPr>
          <w:noProof/>
          <w:sz w:val="24"/>
          <w:szCs w:val="24"/>
          <w:lang w:val="hr-HR"/>
        </w:rPr>
        <w:t>18/18</w:t>
      </w:r>
      <w:r w:rsidRPr="00320EDA">
        <w:rPr>
          <w:noProof/>
          <w:sz w:val="24"/>
          <w:szCs w:val="24"/>
          <w:lang w:val="hr-HR"/>
        </w:rPr>
        <w:t>)</w:t>
      </w:r>
      <w:r>
        <w:rPr>
          <w:noProof/>
          <w:sz w:val="24"/>
          <w:szCs w:val="24"/>
          <w:lang w:val="hr-HR"/>
        </w:rPr>
        <w:t xml:space="preserve"> u članku 16. stavak 2. se mijenja i glasi:</w:t>
      </w:r>
    </w:p>
    <w:p w14:paraId="386C8850" w14:textId="5710480C" w:rsidR="002B21FA" w:rsidRPr="004E38EE" w:rsidRDefault="002B21FA" w:rsidP="002B21FA">
      <w:pPr>
        <w:jc w:val="both"/>
        <w:rPr>
          <w:noProof/>
          <w:sz w:val="24"/>
          <w:szCs w:val="24"/>
          <w:lang w:val="hr-HR"/>
        </w:rPr>
      </w:pPr>
      <w:r w:rsidRPr="004E38EE">
        <w:rPr>
          <w:noProof/>
          <w:sz w:val="24"/>
          <w:szCs w:val="24"/>
          <w:lang w:val="hr-HR"/>
        </w:rPr>
        <w:t>Načelnik može odobriti preraspodjelu sredstava unutar pojedinog razdjela na prijedlog Pročelni</w:t>
      </w:r>
      <w:r>
        <w:rPr>
          <w:noProof/>
          <w:sz w:val="24"/>
          <w:szCs w:val="24"/>
          <w:lang w:val="hr-HR"/>
        </w:rPr>
        <w:t>ka Upravnog odjela za financije, gospodarstvo i društvene djelatnosti.</w:t>
      </w:r>
      <w:r w:rsidRPr="004E38EE">
        <w:rPr>
          <w:noProof/>
          <w:sz w:val="24"/>
          <w:szCs w:val="24"/>
          <w:lang w:val="hr-HR"/>
        </w:rPr>
        <w:t xml:space="preserve"> Preraspodjela se može izvršiti najviše od 5% rashoda i izdataka na proračunskoj stavci donesenoj od strane Općinskog vijeća koja se umanjuje.</w:t>
      </w:r>
    </w:p>
    <w:p w14:paraId="25047E43" w14:textId="26A8D791" w:rsidR="002B21FA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</w:p>
    <w:p w14:paraId="36629C09" w14:textId="12A90751" w:rsidR="002B21FA" w:rsidRDefault="002B21FA" w:rsidP="002B21FA">
      <w:pPr>
        <w:spacing w:after="120"/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IX.</w:t>
      </w:r>
    </w:p>
    <w:p w14:paraId="6FA9FED7" w14:textId="632E67FF" w:rsidR="002B21FA" w:rsidRDefault="002B21FA" w:rsidP="002B21FA">
      <w:pPr>
        <w:spacing w:after="120"/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>U Odluci o izvršavanju Proračuna Općine Barban za 201</w:t>
      </w:r>
      <w:r>
        <w:rPr>
          <w:noProof/>
          <w:sz w:val="24"/>
          <w:szCs w:val="24"/>
          <w:lang w:val="hr-HR"/>
        </w:rPr>
        <w:t>9</w:t>
      </w:r>
      <w:r w:rsidRPr="00320EDA">
        <w:rPr>
          <w:noProof/>
          <w:sz w:val="24"/>
          <w:szCs w:val="24"/>
          <w:lang w:val="hr-HR"/>
        </w:rPr>
        <w:t xml:space="preserve">. godinu („Službene novine Općine Barban” broj </w:t>
      </w:r>
      <w:r>
        <w:rPr>
          <w:noProof/>
          <w:sz w:val="24"/>
          <w:szCs w:val="24"/>
          <w:lang w:val="hr-HR"/>
        </w:rPr>
        <w:t>18/18</w:t>
      </w:r>
      <w:r w:rsidRPr="00320EDA">
        <w:rPr>
          <w:noProof/>
          <w:sz w:val="24"/>
          <w:szCs w:val="24"/>
          <w:lang w:val="hr-HR"/>
        </w:rPr>
        <w:t>)</w:t>
      </w:r>
      <w:r>
        <w:rPr>
          <w:noProof/>
          <w:sz w:val="24"/>
          <w:szCs w:val="24"/>
          <w:lang w:val="hr-HR"/>
        </w:rPr>
        <w:t xml:space="preserve"> u članku 17. stavak 1. se mijenja i glasi:</w:t>
      </w:r>
    </w:p>
    <w:p w14:paraId="0F4E7D6A" w14:textId="137D2B37" w:rsidR="00EC5EF2" w:rsidRPr="004E38EE" w:rsidRDefault="00EC5EF2" w:rsidP="00EC5EF2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Upravni odjel za financije, gospodarstvo i društvene djelatnosti </w:t>
      </w:r>
      <w:r w:rsidRPr="004E38EE">
        <w:rPr>
          <w:noProof/>
          <w:sz w:val="24"/>
          <w:szCs w:val="24"/>
          <w:lang w:val="hr-HR"/>
        </w:rPr>
        <w:t>podnosi Načelniku polugodišnji i godišnji izvještaj o izvršenju Proračuna, koji se dostavlja Općinskom vijeću u rokovima propisanim Zakonom o proračunu.</w:t>
      </w:r>
    </w:p>
    <w:p w14:paraId="065894BB" w14:textId="43EF97A6" w:rsidR="00EC5EF2" w:rsidRDefault="00EC5EF2" w:rsidP="002B21FA">
      <w:pPr>
        <w:spacing w:after="120"/>
        <w:jc w:val="both"/>
        <w:rPr>
          <w:noProof/>
          <w:sz w:val="24"/>
          <w:szCs w:val="24"/>
          <w:lang w:val="hr-HR"/>
        </w:rPr>
      </w:pPr>
    </w:p>
    <w:p w14:paraId="59999DC2" w14:textId="377914A4" w:rsidR="00EC5EF2" w:rsidRDefault="00EC5EF2" w:rsidP="00EC5EF2">
      <w:pPr>
        <w:spacing w:after="120"/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X.</w:t>
      </w:r>
    </w:p>
    <w:p w14:paraId="501A8299" w14:textId="34C2F301" w:rsidR="00EC5EF2" w:rsidRDefault="00EC5EF2" w:rsidP="00EC5EF2">
      <w:pPr>
        <w:spacing w:after="120"/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>U Odluci o izvršavanju Proračuna Općine Barban za 201</w:t>
      </w:r>
      <w:r>
        <w:rPr>
          <w:noProof/>
          <w:sz w:val="24"/>
          <w:szCs w:val="24"/>
          <w:lang w:val="hr-HR"/>
        </w:rPr>
        <w:t>9</w:t>
      </w:r>
      <w:r w:rsidRPr="00320EDA">
        <w:rPr>
          <w:noProof/>
          <w:sz w:val="24"/>
          <w:szCs w:val="24"/>
          <w:lang w:val="hr-HR"/>
        </w:rPr>
        <w:t xml:space="preserve">. godinu („Službene novine Općine Barban” broj </w:t>
      </w:r>
      <w:r>
        <w:rPr>
          <w:noProof/>
          <w:sz w:val="24"/>
          <w:szCs w:val="24"/>
          <w:lang w:val="hr-HR"/>
        </w:rPr>
        <w:t>18/18</w:t>
      </w:r>
      <w:r w:rsidRPr="00320EDA">
        <w:rPr>
          <w:noProof/>
          <w:sz w:val="24"/>
          <w:szCs w:val="24"/>
          <w:lang w:val="hr-HR"/>
        </w:rPr>
        <w:t>)</w:t>
      </w:r>
      <w:r>
        <w:rPr>
          <w:noProof/>
          <w:sz w:val="24"/>
          <w:szCs w:val="24"/>
          <w:lang w:val="hr-HR"/>
        </w:rPr>
        <w:t xml:space="preserve"> u članku 21. stavak 3. se mijenja i glasi:</w:t>
      </w:r>
    </w:p>
    <w:p w14:paraId="02935B18" w14:textId="212DF3D0" w:rsidR="00EC5EF2" w:rsidRDefault="00EC5EF2" w:rsidP="00EC5EF2">
      <w:pPr>
        <w:jc w:val="both"/>
        <w:rPr>
          <w:noProof/>
          <w:sz w:val="24"/>
          <w:szCs w:val="24"/>
          <w:lang w:val="hr-HR"/>
        </w:rPr>
      </w:pPr>
      <w:r w:rsidRPr="004E38EE">
        <w:rPr>
          <w:noProof/>
          <w:sz w:val="24"/>
          <w:szCs w:val="24"/>
          <w:lang w:val="hr-HR"/>
        </w:rPr>
        <w:t xml:space="preserve">Knjigovodstvena evidencija nefinancijske dugotrajne imovine Općine vodi se u </w:t>
      </w:r>
      <w:r>
        <w:rPr>
          <w:noProof/>
          <w:sz w:val="24"/>
          <w:szCs w:val="24"/>
          <w:lang w:val="hr-HR"/>
        </w:rPr>
        <w:t>Upravnom odjelu za financije, gospodarstvo i društvene djelatnosti.</w:t>
      </w:r>
    </w:p>
    <w:p w14:paraId="7AEF358C" w14:textId="45E62489" w:rsidR="00EC5EF2" w:rsidRDefault="00EC5EF2" w:rsidP="00EC5EF2">
      <w:pPr>
        <w:jc w:val="both"/>
        <w:rPr>
          <w:noProof/>
          <w:sz w:val="24"/>
          <w:szCs w:val="24"/>
          <w:lang w:val="hr-HR"/>
        </w:rPr>
      </w:pPr>
    </w:p>
    <w:p w14:paraId="3674F223" w14:textId="50A74102" w:rsidR="00EC5EF2" w:rsidRDefault="00EC5EF2" w:rsidP="00EC5EF2">
      <w:pPr>
        <w:spacing w:after="120"/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lastRenderedPageBreak/>
        <w:t>XI.</w:t>
      </w:r>
    </w:p>
    <w:p w14:paraId="663B20EB" w14:textId="0798118B" w:rsidR="00EC5EF2" w:rsidRDefault="00EC5EF2" w:rsidP="00EC5EF2">
      <w:pPr>
        <w:spacing w:after="120"/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>U Odluci o izvršavanju Proračuna Općine Barban za 201</w:t>
      </w:r>
      <w:r>
        <w:rPr>
          <w:noProof/>
          <w:sz w:val="24"/>
          <w:szCs w:val="24"/>
          <w:lang w:val="hr-HR"/>
        </w:rPr>
        <w:t>9</w:t>
      </w:r>
      <w:r w:rsidRPr="00320EDA">
        <w:rPr>
          <w:noProof/>
          <w:sz w:val="24"/>
          <w:szCs w:val="24"/>
          <w:lang w:val="hr-HR"/>
        </w:rPr>
        <w:t xml:space="preserve">. godinu („Službene novine Općine Barban” broj </w:t>
      </w:r>
      <w:r>
        <w:rPr>
          <w:noProof/>
          <w:sz w:val="24"/>
          <w:szCs w:val="24"/>
          <w:lang w:val="hr-HR"/>
        </w:rPr>
        <w:t>18/18</w:t>
      </w:r>
      <w:r w:rsidRPr="00320EDA">
        <w:rPr>
          <w:noProof/>
          <w:sz w:val="24"/>
          <w:szCs w:val="24"/>
          <w:lang w:val="hr-HR"/>
        </w:rPr>
        <w:t>)</w:t>
      </w:r>
      <w:r>
        <w:rPr>
          <w:noProof/>
          <w:sz w:val="24"/>
          <w:szCs w:val="24"/>
          <w:lang w:val="hr-HR"/>
        </w:rPr>
        <w:t xml:space="preserve"> u članku 25. stavak 1. se mijenja i glasi:</w:t>
      </w:r>
    </w:p>
    <w:p w14:paraId="5B8D386B" w14:textId="5C9E76AE" w:rsidR="00EC5EF2" w:rsidRPr="004E38EE" w:rsidRDefault="00EC5EF2" w:rsidP="00EC5EF2">
      <w:pPr>
        <w:spacing w:after="120"/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Upravni odjel za financije, gospodarstvo i društvene djelatnosti </w:t>
      </w:r>
      <w:r w:rsidRPr="004E38EE">
        <w:rPr>
          <w:noProof/>
          <w:sz w:val="24"/>
          <w:szCs w:val="24"/>
          <w:lang w:val="hr-HR"/>
        </w:rPr>
        <w:t>ima pravo nadzora nad financijskim, materijalnim i računovodstvenim poslovanjem korisnika te nad zakonitošću i svrsishodnom uporabom proračunskih sredstava, i to neposredno kao i putem osoba koje on odredi.</w:t>
      </w:r>
    </w:p>
    <w:p w14:paraId="5B0CFD64" w14:textId="77777777" w:rsidR="00A839DB" w:rsidRPr="00320EDA" w:rsidRDefault="00A839DB" w:rsidP="009366AE">
      <w:pPr>
        <w:jc w:val="both"/>
        <w:rPr>
          <w:noProof/>
          <w:sz w:val="24"/>
          <w:szCs w:val="24"/>
          <w:lang w:val="hr-HR"/>
        </w:rPr>
      </w:pPr>
    </w:p>
    <w:p w14:paraId="575E5D41" w14:textId="4DED61E1" w:rsidR="00A839DB" w:rsidRPr="00320EDA" w:rsidRDefault="00EC5EF2" w:rsidP="00EC5EF2">
      <w:pPr>
        <w:spacing w:after="120"/>
        <w:jc w:val="center"/>
        <w:rPr>
          <w:b/>
          <w:noProof/>
          <w:sz w:val="24"/>
          <w:szCs w:val="24"/>
          <w:lang w:val="hr-HR"/>
        </w:rPr>
      </w:pPr>
      <w:r>
        <w:rPr>
          <w:b/>
          <w:noProof/>
          <w:sz w:val="24"/>
          <w:szCs w:val="24"/>
          <w:lang w:val="hr-HR"/>
        </w:rPr>
        <w:t>XII.</w:t>
      </w:r>
    </w:p>
    <w:p w14:paraId="5C8B14FF" w14:textId="67913BB5" w:rsidR="00315EFF" w:rsidRPr="00320EDA" w:rsidRDefault="00EC5EF2" w:rsidP="00315EFF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Prve </w:t>
      </w:r>
      <w:r w:rsidR="00AC2C00" w:rsidRPr="00320EDA">
        <w:rPr>
          <w:noProof/>
          <w:sz w:val="24"/>
          <w:szCs w:val="24"/>
          <w:lang w:val="hr-HR"/>
        </w:rPr>
        <w:t>izmjene i dopune Odluke o izvršavanju Proračuna Općine Barban za 201</w:t>
      </w:r>
      <w:r>
        <w:rPr>
          <w:noProof/>
          <w:sz w:val="24"/>
          <w:szCs w:val="24"/>
          <w:lang w:val="hr-HR"/>
        </w:rPr>
        <w:t>9</w:t>
      </w:r>
      <w:r w:rsidR="00AC2C00" w:rsidRPr="00320EDA">
        <w:rPr>
          <w:noProof/>
          <w:sz w:val="24"/>
          <w:szCs w:val="24"/>
          <w:lang w:val="hr-HR"/>
        </w:rPr>
        <w:t xml:space="preserve">. godinu </w:t>
      </w:r>
      <w:r w:rsidR="0000056D" w:rsidRPr="00320EDA">
        <w:rPr>
          <w:noProof/>
          <w:sz w:val="24"/>
          <w:szCs w:val="24"/>
          <w:lang w:val="hr-HR"/>
        </w:rPr>
        <w:t xml:space="preserve">stupaju na snagu </w:t>
      </w:r>
      <w:r>
        <w:rPr>
          <w:noProof/>
          <w:sz w:val="24"/>
          <w:szCs w:val="24"/>
          <w:lang w:val="hr-HR"/>
        </w:rPr>
        <w:t xml:space="preserve">osmog </w:t>
      </w:r>
      <w:r w:rsidR="0000056D" w:rsidRPr="00320EDA">
        <w:rPr>
          <w:noProof/>
          <w:sz w:val="24"/>
          <w:szCs w:val="24"/>
          <w:lang w:val="hr-HR"/>
        </w:rPr>
        <w:t>dana od dana objave u</w:t>
      </w:r>
      <w:r w:rsidR="00315EFF" w:rsidRPr="00320EDA">
        <w:rPr>
          <w:noProof/>
          <w:sz w:val="24"/>
          <w:szCs w:val="24"/>
          <w:lang w:val="hr-HR"/>
        </w:rPr>
        <w:t xml:space="preserve"> „Službenim novinama Općine Barban“</w:t>
      </w:r>
      <w:r w:rsidR="0000056D" w:rsidRPr="00320EDA">
        <w:rPr>
          <w:noProof/>
          <w:sz w:val="24"/>
          <w:szCs w:val="24"/>
          <w:lang w:val="hr-HR"/>
        </w:rPr>
        <w:t>.</w:t>
      </w:r>
    </w:p>
    <w:p w14:paraId="1037065F" w14:textId="32896164" w:rsidR="00CF0E70" w:rsidRDefault="00CF0E70" w:rsidP="00315EFF">
      <w:pPr>
        <w:jc w:val="both"/>
        <w:rPr>
          <w:noProof/>
          <w:sz w:val="24"/>
          <w:szCs w:val="24"/>
          <w:lang w:val="hr-HR"/>
        </w:rPr>
      </w:pPr>
    </w:p>
    <w:p w14:paraId="5B6A121E" w14:textId="77777777" w:rsidR="009E61AF" w:rsidRPr="00320EDA" w:rsidRDefault="009E61AF" w:rsidP="00315EFF">
      <w:pPr>
        <w:jc w:val="both"/>
        <w:rPr>
          <w:noProof/>
          <w:sz w:val="24"/>
          <w:szCs w:val="24"/>
          <w:lang w:val="hr-HR"/>
        </w:rPr>
      </w:pPr>
    </w:p>
    <w:p w14:paraId="7B1DB3C3" w14:textId="77777777" w:rsidR="00315EFF" w:rsidRPr="00320EDA" w:rsidRDefault="00315EFF" w:rsidP="00315EFF">
      <w:pPr>
        <w:jc w:val="both"/>
        <w:rPr>
          <w:noProof/>
          <w:lang w:val="hr-HR"/>
        </w:rPr>
      </w:pPr>
    </w:p>
    <w:p w14:paraId="3D8643DD" w14:textId="4C6D1D49" w:rsidR="00315EFF" w:rsidRPr="00320EDA" w:rsidRDefault="00315EFF" w:rsidP="00315EFF">
      <w:pPr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>K</w:t>
      </w:r>
      <w:r w:rsidR="003B7B4D">
        <w:rPr>
          <w:noProof/>
          <w:sz w:val="24"/>
          <w:szCs w:val="24"/>
          <w:lang w:val="hr-HR"/>
        </w:rPr>
        <w:t>lasa</w:t>
      </w:r>
      <w:r w:rsidRPr="00320EDA">
        <w:rPr>
          <w:noProof/>
          <w:sz w:val="24"/>
          <w:szCs w:val="24"/>
          <w:lang w:val="hr-HR"/>
        </w:rPr>
        <w:t xml:space="preserve">: </w:t>
      </w:r>
      <w:r w:rsidR="003B7B4D">
        <w:rPr>
          <w:noProof/>
          <w:sz w:val="24"/>
          <w:szCs w:val="24"/>
          <w:lang w:val="hr-HR"/>
        </w:rPr>
        <w:t>400-08/19-01/03</w:t>
      </w:r>
    </w:p>
    <w:p w14:paraId="62E65138" w14:textId="1F580F3C" w:rsidR="00315EFF" w:rsidRPr="00320EDA" w:rsidRDefault="00315EFF" w:rsidP="00315EFF">
      <w:pPr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 xml:space="preserve">Ur.broj: </w:t>
      </w:r>
      <w:r w:rsidR="003B7B4D">
        <w:rPr>
          <w:noProof/>
          <w:sz w:val="24"/>
          <w:szCs w:val="24"/>
          <w:lang w:val="hr-HR"/>
        </w:rPr>
        <w:t>2168/06-02-19-2</w:t>
      </w:r>
    </w:p>
    <w:p w14:paraId="38C6CCAD" w14:textId="6DE969A8" w:rsidR="00315EFF" w:rsidRPr="00320EDA" w:rsidRDefault="00315EFF" w:rsidP="00315EFF">
      <w:pPr>
        <w:jc w:val="both"/>
        <w:rPr>
          <w:noProof/>
          <w:sz w:val="24"/>
          <w:szCs w:val="24"/>
          <w:lang w:val="hr-HR"/>
        </w:rPr>
      </w:pPr>
      <w:r w:rsidRPr="00320EDA">
        <w:rPr>
          <w:noProof/>
          <w:sz w:val="24"/>
          <w:szCs w:val="24"/>
          <w:lang w:val="hr-HR"/>
        </w:rPr>
        <w:t xml:space="preserve">Barban, </w:t>
      </w:r>
      <w:r w:rsidR="003B7B4D">
        <w:rPr>
          <w:noProof/>
          <w:sz w:val="24"/>
          <w:szCs w:val="24"/>
          <w:lang w:val="hr-HR"/>
        </w:rPr>
        <w:t>08</w:t>
      </w:r>
      <w:r w:rsidR="00CF0E70">
        <w:rPr>
          <w:noProof/>
          <w:sz w:val="24"/>
          <w:szCs w:val="24"/>
          <w:lang w:val="hr-HR"/>
        </w:rPr>
        <w:t>.</w:t>
      </w:r>
      <w:r w:rsidR="00EC5EF2">
        <w:rPr>
          <w:noProof/>
          <w:sz w:val="24"/>
          <w:szCs w:val="24"/>
          <w:lang w:val="hr-HR"/>
        </w:rPr>
        <w:t xml:space="preserve"> svibnja 2019.</w:t>
      </w:r>
      <w:r w:rsidRPr="00320EDA">
        <w:rPr>
          <w:noProof/>
          <w:sz w:val="24"/>
          <w:szCs w:val="24"/>
          <w:lang w:val="hr-HR"/>
        </w:rPr>
        <w:t xml:space="preserve"> godine</w:t>
      </w:r>
    </w:p>
    <w:p w14:paraId="3DA6E1F0" w14:textId="77777777" w:rsidR="00315EFF" w:rsidRPr="00320EDA" w:rsidRDefault="00315EFF" w:rsidP="00315EFF">
      <w:pPr>
        <w:ind w:left="360"/>
        <w:jc w:val="both"/>
        <w:rPr>
          <w:noProof/>
          <w:sz w:val="24"/>
          <w:szCs w:val="24"/>
          <w:lang w:val="hr-HR"/>
        </w:rPr>
      </w:pPr>
    </w:p>
    <w:p w14:paraId="46368CE7" w14:textId="77777777" w:rsidR="00315EFF" w:rsidRPr="00320EDA" w:rsidRDefault="00315EFF" w:rsidP="00315EFF">
      <w:pPr>
        <w:ind w:left="360"/>
        <w:jc w:val="center"/>
        <w:rPr>
          <w:bCs/>
          <w:noProof/>
          <w:sz w:val="24"/>
          <w:szCs w:val="24"/>
          <w:lang w:val="hr-HR"/>
        </w:rPr>
      </w:pPr>
    </w:p>
    <w:p w14:paraId="35C85628" w14:textId="77777777" w:rsidR="00315EFF" w:rsidRPr="00320EDA" w:rsidRDefault="00315EFF" w:rsidP="00315EFF">
      <w:pPr>
        <w:ind w:left="360"/>
        <w:jc w:val="center"/>
        <w:rPr>
          <w:bCs/>
          <w:noProof/>
          <w:sz w:val="24"/>
          <w:szCs w:val="24"/>
          <w:lang w:val="hr-HR"/>
        </w:rPr>
      </w:pPr>
    </w:p>
    <w:p w14:paraId="619E0702" w14:textId="77777777" w:rsidR="00315EFF" w:rsidRPr="00320EDA" w:rsidRDefault="00315EFF" w:rsidP="00315EFF">
      <w:pPr>
        <w:ind w:left="360"/>
        <w:jc w:val="center"/>
        <w:rPr>
          <w:bCs/>
          <w:noProof/>
          <w:sz w:val="24"/>
          <w:szCs w:val="24"/>
          <w:lang w:val="hr-HR"/>
        </w:rPr>
      </w:pPr>
      <w:r w:rsidRPr="00320EDA">
        <w:rPr>
          <w:bCs/>
          <w:noProof/>
          <w:sz w:val="24"/>
          <w:szCs w:val="24"/>
          <w:lang w:val="hr-HR"/>
        </w:rPr>
        <w:t>OPĆINSKO VIJEĆE OPĆINE BARBAN</w:t>
      </w:r>
    </w:p>
    <w:p w14:paraId="067FC6B3" w14:textId="77777777" w:rsidR="00315EFF" w:rsidRPr="00320EDA" w:rsidRDefault="00315EFF" w:rsidP="00315EFF">
      <w:pPr>
        <w:ind w:left="360"/>
        <w:jc w:val="center"/>
        <w:rPr>
          <w:bCs/>
          <w:noProof/>
          <w:sz w:val="24"/>
          <w:szCs w:val="24"/>
          <w:lang w:val="hr-HR"/>
        </w:rPr>
      </w:pPr>
      <w:r w:rsidRPr="00320EDA">
        <w:rPr>
          <w:bCs/>
          <w:noProof/>
          <w:sz w:val="24"/>
          <w:szCs w:val="24"/>
          <w:lang w:val="hr-HR"/>
        </w:rPr>
        <w:t>PREDSJEDNIK</w:t>
      </w:r>
    </w:p>
    <w:p w14:paraId="6EF674E0" w14:textId="0457CAB1" w:rsidR="00315EFF" w:rsidRPr="00320EDA" w:rsidRDefault="00552549" w:rsidP="00315EFF">
      <w:pPr>
        <w:ind w:left="360"/>
        <w:jc w:val="center"/>
        <w:rPr>
          <w:b/>
          <w:bCs/>
          <w:noProof/>
          <w:sz w:val="24"/>
          <w:szCs w:val="24"/>
          <w:lang w:val="hr-HR"/>
        </w:rPr>
      </w:pPr>
      <w:r>
        <w:rPr>
          <w:b/>
          <w:bCs/>
          <w:noProof/>
          <w:sz w:val="24"/>
          <w:szCs w:val="24"/>
          <w:lang w:val="hr-HR"/>
        </w:rPr>
        <w:t>Aleksa Vale</w:t>
      </w:r>
    </w:p>
    <w:p w14:paraId="7FEEA9E3" w14:textId="77777777" w:rsidR="00315EFF" w:rsidRPr="00320EDA" w:rsidRDefault="00315EFF" w:rsidP="00315EFF">
      <w:pPr>
        <w:jc w:val="both"/>
        <w:rPr>
          <w:noProof/>
          <w:sz w:val="24"/>
          <w:szCs w:val="24"/>
          <w:lang w:val="hr-HR"/>
        </w:rPr>
      </w:pPr>
    </w:p>
    <w:sectPr w:rsidR="00315EFF" w:rsidRPr="0032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qYfp3LBdmtdggpgT5SZLovKEDaX0fEErB+GcPo6SrwQ7TEZegRXvZzfrkzYBZt6Z2Xca5mJ362g0BBnOLujJA==" w:salt="rLZIEYoHyOObGFrvnaJf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AE"/>
    <w:rsid w:val="0000056D"/>
    <w:rsid w:val="001C5E9C"/>
    <w:rsid w:val="002B21FA"/>
    <w:rsid w:val="00315EFF"/>
    <w:rsid w:val="00320EDA"/>
    <w:rsid w:val="003B7B4D"/>
    <w:rsid w:val="003C5005"/>
    <w:rsid w:val="003D1F2F"/>
    <w:rsid w:val="004B58CC"/>
    <w:rsid w:val="00552549"/>
    <w:rsid w:val="00603510"/>
    <w:rsid w:val="00625E3A"/>
    <w:rsid w:val="00717184"/>
    <w:rsid w:val="00762797"/>
    <w:rsid w:val="00786D8E"/>
    <w:rsid w:val="007C38EE"/>
    <w:rsid w:val="007D15B8"/>
    <w:rsid w:val="00874F3D"/>
    <w:rsid w:val="00912CD8"/>
    <w:rsid w:val="009366AE"/>
    <w:rsid w:val="009E61AF"/>
    <w:rsid w:val="00A839DB"/>
    <w:rsid w:val="00AC2C00"/>
    <w:rsid w:val="00B27333"/>
    <w:rsid w:val="00BB3353"/>
    <w:rsid w:val="00C6041C"/>
    <w:rsid w:val="00CF0E70"/>
    <w:rsid w:val="00E02C98"/>
    <w:rsid w:val="00E10857"/>
    <w:rsid w:val="00E54175"/>
    <w:rsid w:val="00E72C0D"/>
    <w:rsid w:val="00EC5EF2"/>
    <w:rsid w:val="00F47F32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BB15"/>
  <w15:chartTrackingRefBased/>
  <w15:docId w15:val="{35AC6AFA-E3C1-4FE2-B49C-3580B995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F7A7-AD02-4200-9E73-D5A35C4E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4838</Characters>
  <Application>Microsoft Office Word</Application>
  <DocSecurity>8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Barban</dc:creator>
  <cp:keywords/>
  <dc:description/>
  <cp:lastModifiedBy>Korisnik</cp:lastModifiedBy>
  <cp:revision>3</cp:revision>
  <dcterms:created xsi:type="dcterms:W3CDTF">2019-05-09T07:19:00Z</dcterms:created>
  <dcterms:modified xsi:type="dcterms:W3CDTF">2019-05-09T08:29:00Z</dcterms:modified>
</cp:coreProperties>
</file>